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ACDA" w14:textId="4359E264" w:rsidR="002E69F8" w:rsidRPr="00E83E3A" w:rsidRDefault="002E69F8" w:rsidP="0093778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83E3A">
        <w:rPr>
          <w:rFonts w:ascii="Arial" w:hAnsi="Arial" w:cs="Arial"/>
          <w:b/>
          <w:sz w:val="24"/>
          <w:szCs w:val="24"/>
        </w:rPr>
        <w:t>REGULAMIN</w:t>
      </w:r>
      <w:r w:rsidR="00C10F44" w:rsidRPr="00E83E3A">
        <w:rPr>
          <w:rFonts w:ascii="Arial" w:hAnsi="Arial" w:cs="Arial"/>
          <w:b/>
          <w:sz w:val="24"/>
          <w:szCs w:val="24"/>
        </w:rPr>
        <w:t xml:space="preserve"> REKRUT</w:t>
      </w:r>
      <w:r w:rsidR="00CF0FF9" w:rsidRPr="00E83E3A">
        <w:rPr>
          <w:rFonts w:ascii="Arial" w:hAnsi="Arial" w:cs="Arial"/>
          <w:b/>
          <w:sz w:val="24"/>
          <w:szCs w:val="24"/>
        </w:rPr>
        <w:t>ACJI I U</w:t>
      </w:r>
      <w:r w:rsidR="00AD174F" w:rsidRPr="00E83E3A">
        <w:rPr>
          <w:rFonts w:ascii="Arial" w:hAnsi="Arial" w:cs="Arial"/>
          <w:b/>
          <w:sz w:val="24"/>
          <w:szCs w:val="24"/>
        </w:rPr>
        <w:t>CZESTNICTWA</w:t>
      </w:r>
      <w:r w:rsidR="00CF0FF9" w:rsidRPr="00E83E3A">
        <w:rPr>
          <w:rFonts w:ascii="Arial" w:hAnsi="Arial" w:cs="Arial"/>
          <w:b/>
          <w:sz w:val="24"/>
          <w:szCs w:val="24"/>
        </w:rPr>
        <w:t xml:space="preserve"> W</w:t>
      </w:r>
      <w:r w:rsidRPr="00E83E3A">
        <w:rPr>
          <w:rFonts w:ascii="Arial" w:hAnsi="Arial" w:cs="Arial"/>
          <w:b/>
          <w:sz w:val="24"/>
          <w:szCs w:val="24"/>
        </w:rPr>
        <w:t xml:space="preserve"> PROJE</w:t>
      </w:r>
      <w:r w:rsidR="00CF0FF9" w:rsidRPr="00E83E3A">
        <w:rPr>
          <w:rFonts w:ascii="Arial" w:hAnsi="Arial" w:cs="Arial"/>
          <w:b/>
          <w:sz w:val="24"/>
          <w:szCs w:val="24"/>
        </w:rPr>
        <w:t>KCIE</w:t>
      </w:r>
    </w:p>
    <w:p w14:paraId="486C3584" w14:textId="056551CF" w:rsidR="00796682" w:rsidRPr="00E83E3A" w:rsidRDefault="0041257B" w:rsidP="0093778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83E3A">
        <w:rPr>
          <w:rFonts w:ascii="Arial" w:eastAsia="Calibri" w:hAnsi="Arial" w:cs="Arial"/>
          <w:b/>
          <w:sz w:val="24"/>
          <w:szCs w:val="24"/>
        </w:rPr>
        <w:t xml:space="preserve">pn. </w:t>
      </w:r>
      <w:r w:rsidR="00796682" w:rsidRPr="00E83E3A">
        <w:rPr>
          <w:rFonts w:ascii="Arial" w:eastAsia="Calibri" w:hAnsi="Arial" w:cs="Arial"/>
          <w:b/>
          <w:sz w:val="24"/>
          <w:szCs w:val="24"/>
        </w:rPr>
        <w:t>„Kompleksowe usługi społeczne w Gminie Trzebieszów”</w:t>
      </w:r>
    </w:p>
    <w:p w14:paraId="450ACCB6" w14:textId="294C64EA" w:rsidR="00796682" w:rsidRPr="00E83E3A" w:rsidRDefault="00796682" w:rsidP="0093778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83E3A">
        <w:rPr>
          <w:rFonts w:ascii="Arial" w:eastAsia="Calibri" w:hAnsi="Arial" w:cs="Arial"/>
          <w:b/>
          <w:sz w:val="24"/>
          <w:szCs w:val="24"/>
        </w:rPr>
        <w:t>nr FELU.08.05-IZ.00-0069/25</w:t>
      </w:r>
    </w:p>
    <w:p w14:paraId="1FF9E70C" w14:textId="71221EF7" w:rsidR="00C06369" w:rsidRPr="00E83E3A" w:rsidRDefault="00C06369" w:rsidP="0093778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83E3A">
        <w:rPr>
          <w:rFonts w:ascii="Arial" w:eastAsia="Calibri" w:hAnsi="Arial" w:cs="Arial"/>
          <w:b/>
          <w:sz w:val="24"/>
          <w:szCs w:val="24"/>
        </w:rPr>
        <w:t>w ramach Działania 8.5 Usługi społeczne Priorytetu VIII Zwiększenie spójności społecznej</w:t>
      </w:r>
    </w:p>
    <w:p w14:paraId="51217673" w14:textId="77777777" w:rsidR="00C06369" w:rsidRPr="00E83E3A" w:rsidRDefault="00C06369" w:rsidP="0093778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83E3A">
        <w:rPr>
          <w:rFonts w:ascii="Arial" w:eastAsia="Calibri" w:hAnsi="Arial" w:cs="Arial"/>
          <w:b/>
          <w:sz w:val="24"/>
          <w:szCs w:val="24"/>
        </w:rPr>
        <w:t>Programu Fundusze Europejskie dla Lubelskiego 2021-2027</w:t>
      </w:r>
    </w:p>
    <w:p w14:paraId="1429E8A9" w14:textId="77777777" w:rsidR="00DC4EC3" w:rsidRPr="00E83E3A" w:rsidRDefault="00C06369" w:rsidP="0093778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83E3A">
        <w:rPr>
          <w:rFonts w:ascii="Arial" w:eastAsia="Calibri" w:hAnsi="Arial" w:cs="Arial"/>
          <w:b/>
          <w:sz w:val="24"/>
          <w:szCs w:val="24"/>
        </w:rPr>
        <w:t>Współfinansowany ze środków Europejskiego Funduszu Społecznego Plus</w:t>
      </w:r>
    </w:p>
    <w:p w14:paraId="7B4244F9" w14:textId="77777777" w:rsidR="00DC4EC3" w:rsidRPr="00E83E3A" w:rsidRDefault="00DC4EC3" w:rsidP="00C06369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1885DF8" w14:textId="1D3C057D" w:rsidR="00BA0599" w:rsidRPr="00E83E3A" w:rsidRDefault="00383FBB" w:rsidP="00C06369">
      <w:pPr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§ 1</w:t>
      </w:r>
      <w:r w:rsidR="00DC4EC3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473CC3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POSTANOWIENIA OGÓLNE</w:t>
      </w:r>
    </w:p>
    <w:p w14:paraId="022923E9" w14:textId="347F6D16" w:rsidR="00F2320A" w:rsidRPr="00E83E3A" w:rsidRDefault="000A368B" w:rsidP="00B07CDF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E83E3A">
        <w:rPr>
          <w:rFonts w:ascii="Arial" w:hAnsi="Arial" w:cs="Arial"/>
        </w:rPr>
        <w:t xml:space="preserve">Projekt jest realizowany od dnia </w:t>
      </w:r>
      <w:r w:rsidR="005D36E2" w:rsidRPr="00E83E3A">
        <w:rPr>
          <w:rFonts w:ascii="Arial" w:hAnsi="Arial" w:cs="Arial"/>
          <w:b/>
          <w:bCs/>
        </w:rPr>
        <w:t>1</w:t>
      </w:r>
      <w:r w:rsidR="00796682" w:rsidRPr="00E83E3A">
        <w:rPr>
          <w:rFonts w:ascii="Arial" w:hAnsi="Arial" w:cs="Arial"/>
          <w:b/>
          <w:bCs/>
        </w:rPr>
        <w:t xml:space="preserve"> maja</w:t>
      </w:r>
      <w:r w:rsidR="00FA3DEA" w:rsidRPr="00E83E3A">
        <w:rPr>
          <w:rFonts w:ascii="Arial" w:hAnsi="Arial" w:cs="Arial"/>
          <w:b/>
          <w:bCs/>
        </w:rPr>
        <w:t xml:space="preserve"> 202</w:t>
      </w:r>
      <w:r w:rsidR="007E761F" w:rsidRPr="00E83E3A">
        <w:rPr>
          <w:rFonts w:ascii="Arial" w:hAnsi="Arial" w:cs="Arial"/>
          <w:b/>
          <w:bCs/>
        </w:rPr>
        <w:t>6</w:t>
      </w:r>
      <w:r w:rsidR="004514B9" w:rsidRPr="00E83E3A">
        <w:rPr>
          <w:rFonts w:ascii="Arial" w:hAnsi="Arial" w:cs="Arial"/>
          <w:b/>
          <w:bCs/>
        </w:rPr>
        <w:t xml:space="preserve"> roku</w:t>
      </w:r>
      <w:r w:rsidR="005D36E2" w:rsidRPr="00E83E3A">
        <w:rPr>
          <w:rFonts w:ascii="Arial" w:hAnsi="Arial" w:cs="Arial"/>
          <w:b/>
          <w:bCs/>
        </w:rPr>
        <w:t xml:space="preserve"> do </w:t>
      </w:r>
      <w:r w:rsidR="0096111F" w:rsidRPr="00E83E3A">
        <w:rPr>
          <w:rFonts w:ascii="Arial" w:hAnsi="Arial" w:cs="Arial"/>
          <w:b/>
          <w:bCs/>
        </w:rPr>
        <w:t>30 czerwca</w:t>
      </w:r>
      <w:r w:rsidR="00796682" w:rsidRPr="00E83E3A">
        <w:rPr>
          <w:rFonts w:ascii="Arial" w:hAnsi="Arial" w:cs="Arial"/>
          <w:b/>
          <w:bCs/>
        </w:rPr>
        <w:t xml:space="preserve"> </w:t>
      </w:r>
      <w:r w:rsidR="00B965C0" w:rsidRPr="00E83E3A">
        <w:rPr>
          <w:rFonts w:ascii="Arial" w:hAnsi="Arial" w:cs="Arial"/>
          <w:b/>
          <w:bCs/>
        </w:rPr>
        <w:t>2027 roku</w:t>
      </w:r>
      <w:r w:rsidRPr="00E83E3A">
        <w:rPr>
          <w:rFonts w:ascii="Arial" w:hAnsi="Arial" w:cs="Arial"/>
        </w:rPr>
        <w:t xml:space="preserve"> </w:t>
      </w:r>
      <w:r w:rsidR="005B487B" w:rsidRPr="00E83E3A">
        <w:rPr>
          <w:rFonts w:ascii="Arial" w:hAnsi="Arial" w:cs="Arial"/>
        </w:rPr>
        <w:t xml:space="preserve">na terenie Gminy </w:t>
      </w:r>
      <w:r w:rsidR="00796682" w:rsidRPr="00E83E3A">
        <w:rPr>
          <w:rFonts w:ascii="Arial" w:hAnsi="Arial" w:cs="Arial"/>
        </w:rPr>
        <w:t>Trzebieszów</w:t>
      </w:r>
      <w:r w:rsidR="007534F7" w:rsidRPr="00E83E3A">
        <w:rPr>
          <w:rFonts w:ascii="Arial" w:hAnsi="Arial" w:cs="Arial"/>
        </w:rPr>
        <w:t>.</w:t>
      </w:r>
    </w:p>
    <w:p w14:paraId="2E49F921" w14:textId="6CC32A0B" w:rsidR="00A74873" w:rsidRPr="00E83E3A" w:rsidRDefault="00F2320A" w:rsidP="00696158">
      <w:pPr>
        <w:pStyle w:val="Bezodstpw"/>
        <w:numPr>
          <w:ilvl w:val="0"/>
          <w:numId w:val="8"/>
        </w:numPr>
        <w:spacing w:line="360" w:lineRule="auto"/>
        <w:jc w:val="both"/>
        <w:rPr>
          <w:rFonts w:ascii="Arial" w:eastAsia="Calibri" w:hAnsi="Arial" w:cs="Arial"/>
        </w:rPr>
      </w:pPr>
      <w:r w:rsidRPr="00E83E3A">
        <w:rPr>
          <w:rFonts w:ascii="Arial" w:eastAsia="Calibri" w:hAnsi="Arial" w:cs="Arial"/>
          <w:b/>
          <w:bCs/>
        </w:rPr>
        <w:t>Celem głównym proj</w:t>
      </w:r>
      <w:r w:rsidR="00A74873" w:rsidRPr="00E83E3A">
        <w:rPr>
          <w:rFonts w:ascii="Arial" w:eastAsia="Calibri" w:hAnsi="Arial" w:cs="Arial"/>
          <w:b/>
          <w:bCs/>
        </w:rPr>
        <w:t>ekt</w:t>
      </w:r>
      <w:r w:rsidR="00BD4DF9" w:rsidRPr="00E83E3A">
        <w:rPr>
          <w:rFonts w:ascii="Arial" w:eastAsia="Calibri" w:hAnsi="Arial" w:cs="Arial"/>
          <w:b/>
          <w:bCs/>
        </w:rPr>
        <w:t>u</w:t>
      </w:r>
      <w:r w:rsidR="00E0624E" w:rsidRPr="00E83E3A">
        <w:rPr>
          <w:rFonts w:ascii="Arial" w:eastAsia="Calibri" w:hAnsi="Arial" w:cs="Arial"/>
        </w:rPr>
        <w:t xml:space="preserve"> jest zwiększenie dostępu do dobrej jakości usług społ. w Gminie Trzebieszów poprzez objęcie usługami społ. 60 OPW (42K, 18M), w tym m.in.: usługami opiekuńczymi w miejscu zamieszkania i specjalistycznymi usług opiek</w:t>
      </w:r>
      <w:r w:rsidR="00963C9E" w:rsidRPr="00E83E3A">
        <w:rPr>
          <w:rFonts w:ascii="Arial" w:eastAsia="Calibri" w:hAnsi="Arial" w:cs="Arial"/>
        </w:rPr>
        <w:t>uńczych</w:t>
      </w:r>
      <w:r w:rsidR="00E0624E" w:rsidRPr="00E83E3A">
        <w:rPr>
          <w:rFonts w:ascii="Arial" w:eastAsia="Calibri" w:hAnsi="Arial" w:cs="Arial"/>
        </w:rPr>
        <w:t>, DDP, a także poprzez wsparcie 10 opiekunów</w:t>
      </w:r>
      <w:r w:rsidR="00696158" w:rsidRPr="00E83E3A">
        <w:rPr>
          <w:rFonts w:ascii="Arial" w:eastAsia="Calibri" w:hAnsi="Arial" w:cs="Arial"/>
        </w:rPr>
        <w:t xml:space="preserve"> </w:t>
      </w:r>
      <w:r w:rsidR="00E0624E" w:rsidRPr="00E83E3A">
        <w:rPr>
          <w:rFonts w:ascii="Arial" w:eastAsia="Calibri" w:hAnsi="Arial" w:cs="Arial"/>
        </w:rPr>
        <w:t>faktycznych (8K, 2M - m.in. wsparcie psychologa, doradztwo senioralne, wypożyczalnia) oraz</w:t>
      </w:r>
      <w:r w:rsidR="00696158" w:rsidRPr="00E83E3A">
        <w:rPr>
          <w:rFonts w:ascii="Arial" w:eastAsia="Calibri" w:hAnsi="Arial" w:cs="Arial"/>
        </w:rPr>
        <w:t xml:space="preserve"> </w:t>
      </w:r>
      <w:r w:rsidR="00E0624E" w:rsidRPr="00E83E3A">
        <w:rPr>
          <w:rFonts w:ascii="Arial" w:eastAsia="Calibri" w:hAnsi="Arial" w:cs="Arial"/>
        </w:rPr>
        <w:t>zwiększenie kompetencji 2 przedstawicieli kadry realizującej działania w obszarze ww usług (2K) w</w:t>
      </w:r>
      <w:r w:rsidR="00696158" w:rsidRPr="00E83E3A">
        <w:rPr>
          <w:rFonts w:ascii="Arial" w:eastAsia="Calibri" w:hAnsi="Arial" w:cs="Arial"/>
        </w:rPr>
        <w:t xml:space="preserve"> </w:t>
      </w:r>
      <w:r w:rsidR="00E0624E" w:rsidRPr="00E83E3A">
        <w:rPr>
          <w:rFonts w:ascii="Arial" w:eastAsia="Calibri" w:hAnsi="Arial" w:cs="Arial"/>
        </w:rPr>
        <w:t>okresie 01.05.2026- 30.06.2027.</w:t>
      </w:r>
    </w:p>
    <w:p w14:paraId="6DF73855" w14:textId="19F20D39" w:rsidR="00790170" w:rsidRPr="00E83E3A" w:rsidRDefault="00B66D55" w:rsidP="008E1D16">
      <w:pPr>
        <w:pStyle w:val="Bezodstpw"/>
        <w:spacing w:line="360" w:lineRule="auto"/>
        <w:ind w:left="720"/>
        <w:jc w:val="both"/>
        <w:rPr>
          <w:rFonts w:ascii="Arial" w:eastAsia="Calibri" w:hAnsi="Arial" w:cs="Arial"/>
        </w:rPr>
      </w:pPr>
      <w:r w:rsidRPr="00E83E3A">
        <w:rPr>
          <w:rFonts w:ascii="Arial" w:eastAsia="Calibri" w:hAnsi="Arial" w:cs="Arial"/>
        </w:rPr>
        <w:t>Proj</w:t>
      </w:r>
      <w:r w:rsidR="008E1D16" w:rsidRPr="00E83E3A">
        <w:rPr>
          <w:rFonts w:ascii="Arial" w:eastAsia="Calibri" w:hAnsi="Arial" w:cs="Arial"/>
        </w:rPr>
        <w:t>ekt</w:t>
      </w:r>
      <w:r w:rsidRPr="00E83E3A">
        <w:rPr>
          <w:rFonts w:ascii="Arial" w:eastAsia="Calibri" w:hAnsi="Arial" w:cs="Arial"/>
        </w:rPr>
        <w:t xml:space="preserve"> zg</w:t>
      </w:r>
      <w:r w:rsidR="008E1D16" w:rsidRPr="00E83E3A">
        <w:rPr>
          <w:rFonts w:ascii="Arial" w:eastAsia="Calibri" w:hAnsi="Arial" w:cs="Arial"/>
        </w:rPr>
        <w:t>odny</w:t>
      </w:r>
      <w:r w:rsidRPr="00E83E3A">
        <w:rPr>
          <w:rFonts w:ascii="Arial" w:eastAsia="Calibri" w:hAnsi="Arial" w:cs="Arial"/>
        </w:rPr>
        <w:t xml:space="preserve"> z Celem </w:t>
      </w:r>
      <w:r w:rsidR="008E1D16" w:rsidRPr="00E83E3A">
        <w:rPr>
          <w:rFonts w:ascii="Arial" w:eastAsia="Calibri" w:hAnsi="Arial" w:cs="Arial"/>
        </w:rPr>
        <w:t xml:space="preserve">szczegółowym </w:t>
      </w:r>
      <w:r w:rsidRPr="00E83E3A">
        <w:rPr>
          <w:rFonts w:ascii="Arial" w:eastAsia="Calibri" w:hAnsi="Arial" w:cs="Arial"/>
        </w:rPr>
        <w:t>4k– „Zwiększanie równego i szybkiego dostępu do dobrej jakości, (…)”:</w:t>
      </w:r>
      <w:r w:rsidR="008E1D16" w:rsidRPr="00E83E3A">
        <w:rPr>
          <w:rFonts w:ascii="Arial" w:eastAsia="Calibri" w:hAnsi="Arial" w:cs="Arial"/>
        </w:rPr>
        <w:t xml:space="preserve"> </w:t>
      </w:r>
      <w:r w:rsidRPr="00E83E3A">
        <w:rPr>
          <w:rFonts w:ascii="Arial" w:eastAsia="Calibri" w:hAnsi="Arial" w:cs="Arial"/>
        </w:rPr>
        <w:t>real</w:t>
      </w:r>
      <w:r w:rsidR="008E1D16" w:rsidRPr="00E83E3A">
        <w:rPr>
          <w:rFonts w:ascii="Arial" w:eastAsia="Calibri" w:hAnsi="Arial" w:cs="Arial"/>
        </w:rPr>
        <w:t xml:space="preserve">izacja </w:t>
      </w:r>
      <w:r w:rsidRPr="00E83E3A">
        <w:rPr>
          <w:rFonts w:ascii="Arial" w:eastAsia="Calibri" w:hAnsi="Arial" w:cs="Arial"/>
        </w:rPr>
        <w:t>wsparcia dla OPW i ich OF poprawi dostępność dla ww grup do usług społ. w Gminie i</w:t>
      </w:r>
      <w:r w:rsidR="008E1D16" w:rsidRPr="00E83E3A">
        <w:rPr>
          <w:rFonts w:ascii="Arial" w:eastAsia="Calibri" w:hAnsi="Arial" w:cs="Arial"/>
        </w:rPr>
        <w:t xml:space="preserve"> </w:t>
      </w:r>
      <w:r w:rsidRPr="00E83E3A">
        <w:rPr>
          <w:rFonts w:ascii="Arial" w:eastAsia="Calibri" w:hAnsi="Arial" w:cs="Arial"/>
        </w:rPr>
        <w:t>przyczyni się do ograniczenia problemów społecznych wśród Seniorów, którzy ze wzgl</w:t>
      </w:r>
      <w:r w:rsidR="008E1D16" w:rsidRPr="00E83E3A">
        <w:rPr>
          <w:rFonts w:ascii="Arial" w:eastAsia="Calibri" w:hAnsi="Arial" w:cs="Arial"/>
        </w:rPr>
        <w:t>ędu</w:t>
      </w:r>
      <w:r w:rsidRPr="00E83E3A">
        <w:rPr>
          <w:rFonts w:ascii="Arial" w:eastAsia="Calibri" w:hAnsi="Arial" w:cs="Arial"/>
        </w:rPr>
        <w:t xml:space="preserve"> na trudn</w:t>
      </w:r>
      <w:r w:rsidR="008E1D16" w:rsidRPr="00E83E3A">
        <w:rPr>
          <w:rFonts w:ascii="Arial" w:eastAsia="Calibri" w:hAnsi="Arial" w:cs="Arial"/>
        </w:rPr>
        <w:t xml:space="preserve">ą </w:t>
      </w:r>
      <w:r w:rsidRPr="00E83E3A">
        <w:rPr>
          <w:rFonts w:ascii="Arial" w:eastAsia="Calibri" w:hAnsi="Arial" w:cs="Arial"/>
        </w:rPr>
        <w:t>sytuację finansową nie mieliby możliwości skorzystania z usług płatnych</w:t>
      </w:r>
      <w:r w:rsidR="005C76C1" w:rsidRPr="00E83E3A">
        <w:rPr>
          <w:rFonts w:ascii="Arial" w:eastAsia="Calibri" w:hAnsi="Arial" w:cs="Arial"/>
        </w:rPr>
        <w:t>.</w:t>
      </w:r>
    </w:p>
    <w:p w14:paraId="38986455" w14:textId="6C8B124D" w:rsidR="00AC27DD" w:rsidRPr="00E83E3A" w:rsidRDefault="00F8320B" w:rsidP="00BD4DF9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E83E3A">
        <w:rPr>
          <w:rFonts w:ascii="Arial" w:hAnsi="Arial" w:cs="Arial"/>
          <w:b/>
          <w:bCs/>
        </w:rPr>
        <w:t>W ramach projektu wsparciem objętych zostanie</w:t>
      </w:r>
      <w:r w:rsidR="00AC27DD" w:rsidRPr="00E83E3A">
        <w:rPr>
          <w:rFonts w:ascii="Arial" w:hAnsi="Arial" w:cs="Arial"/>
          <w:b/>
          <w:bCs/>
        </w:rPr>
        <w:t>:</w:t>
      </w:r>
    </w:p>
    <w:p w14:paraId="5FCAA1F2" w14:textId="1206F02E" w:rsidR="00902189" w:rsidRPr="00E83E3A" w:rsidRDefault="0083471B" w:rsidP="00B07CD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FF0000"/>
        </w:rPr>
      </w:pPr>
      <w:r w:rsidRPr="00E83E3A">
        <w:rPr>
          <w:rFonts w:ascii="Arial" w:hAnsi="Arial" w:cs="Arial"/>
        </w:rPr>
        <w:t>60</w:t>
      </w:r>
      <w:r w:rsidR="008B4462" w:rsidRPr="00E83E3A">
        <w:rPr>
          <w:rFonts w:ascii="Arial" w:hAnsi="Arial" w:cs="Arial"/>
        </w:rPr>
        <w:t xml:space="preserve"> </w:t>
      </w:r>
      <w:r w:rsidR="005449DB" w:rsidRPr="00E83E3A">
        <w:rPr>
          <w:rFonts w:ascii="Arial" w:hAnsi="Arial" w:cs="Arial"/>
        </w:rPr>
        <w:t>(</w:t>
      </w:r>
      <w:r w:rsidR="004227DC" w:rsidRPr="00E83E3A">
        <w:rPr>
          <w:rFonts w:ascii="Arial" w:hAnsi="Arial" w:cs="Arial"/>
        </w:rPr>
        <w:t>42</w:t>
      </w:r>
      <w:r w:rsidR="00381679" w:rsidRPr="00E83E3A">
        <w:rPr>
          <w:rFonts w:ascii="Arial" w:hAnsi="Arial" w:cs="Arial"/>
        </w:rPr>
        <w:t xml:space="preserve"> kobiet</w:t>
      </w:r>
      <w:r w:rsidR="005449DB" w:rsidRPr="00E83E3A">
        <w:rPr>
          <w:rFonts w:ascii="Arial" w:hAnsi="Arial" w:cs="Arial"/>
        </w:rPr>
        <w:t>, 1</w:t>
      </w:r>
      <w:r w:rsidR="004227DC" w:rsidRPr="00E83E3A">
        <w:rPr>
          <w:rFonts w:ascii="Arial" w:hAnsi="Arial" w:cs="Arial"/>
        </w:rPr>
        <w:t>8</w:t>
      </w:r>
      <w:r w:rsidR="00381679" w:rsidRPr="00E83E3A">
        <w:rPr>
          <w:rFonts w:ascii="Arial" w:hAnsi="Arial" w:cs="Arial"/>
        </w:rPr>
        <w:t xml:space="preserve"> mężczyzn)</w:t>
      </w:r>
      <w:r w:rsidR="008B4462" w:rsidRPr="00E83E3A">
        <w:rPr>
          <w:rFonts w:ascii="Arial" w:hAnsi="Arial" w:cs="Arial"/>
        </w:rPr>
        <w:t xml:space="preserve"> osoby</w:t>
      </w:r>
      <w:r w:rsidR="005449DB" w:rsidRPr="00E83E3A">
        <w:rPr>
          <w:rFonts w:ascii="Arial" w:hAnsi="Arial" w:cs="Arial"/>
        </w:rPr>
        <w:t xml:space="preserve"> potrzebujących wsparcia</w:t>
      </w:r>
      <w:r w:rsidR="008A7B1B" w:rsidRPr="00E83E3A">
        <w:rPr>
          <w:rFonts w:ascii="Arial" w:hAnsi="Arial" w:cs="Arial"/>
        </w:rPr>
        <w:t xml:space="preserve"> </w:t>
      </w:r>
      <w:r w:rsidR="005449DB" w:rsidRPr="00E83E3A">
        <w:rPr>
          <w:rFonts w:ascii="Arial" w:hAnsi="Arial" w:cs="Arial"/>
        </w:rPr>
        <w:t>w codziennym funkcjonowaniu</w:t>
      </w:r>
      <w:r w:rsidR="00331DAB" w:rsidRPr="00E83E3A">
        <w:rPr>
          <w:rFonts w:ascii="Arial" w:hAnsi="Arial" w:cs="Arial"/>
        </w:rPr>
        <w:t xml:space="preserve"> w wieku 60+ </w:t>
      </w:r>
      <w:r w:rsidR="00F37D5E" w:rsidRPr="00E83E3A">
        <w:rPr>
          <w:rFonts w:ascii="Arial" w:hAnsi="Arial" w:cs="Arial"/>
        </w:rPr>
        <w:t xml:space="preserve">(OPW) </w:t>
      </w:r>
      <w:r w:rsidR="005449DB" w:rsidRPr="00E83E3A">
        <w:rPr>
          <w:rFonts w:ascii="Arial" w:hAnsi="Arial" w:cs="Arial"/>
        </w:rPr>
        <w:t xml:space="preserve">zamieszkujących w myśl </w:t>
      </w:r>
      <w:r w:rsidR="00381679" w:rsidRPr="00E83E3A">
        <w:rPr>
          <w:rFonts w:ascii="Arial" w:hAnsi="Arial" w:cs="Arial"/>
        </w:rPr>
        <w:t>kodeksu cywilnego</w:t>
      </w:r>
      <w:r w:rsidR="005449DB" w:rsidRPr="00E83E3A">
        <w:rPr>
          <w:rFonts w:ascii="Arial" w:hAnsi="Arial" w:cs="Arial"/>
        </w:rPr>
        <w:t xml:space="preserve"> w G</w:t>
      </w:r>
      <w:r w:rsidR="00381679" w:rsidRPr="00E83E3A">
        <w:rPr>
          <w:rFonts w:ascii="Arial" w:hAnsi="Arial" w:cs="Arial"/>
        </w:rPr>
        <w:t xml:space="preserve">minie </w:t>
      </w:r>
      <w:r w:rsidR="004227DC" w:rsidRPr="00E83E3A">
        <w:rPr>
          <w:rFonts w:ascii="Arial" w:hAnsi="Arial" w:cs="Arial"/>
        </w:rPr>
        <w:t>Trzebieszów</w:t>
      </w:r>
      <w:r w:rsidR="005449DB" w:rsidRPr="00E83E3A">
        <w:rPr>
          <w:rFonts w:ascii="Arial" w:hAnsi="Arial" w:cs="Arial"/>
        </w:rPr>
        <w:t xml:space="preserve"> w </w:t>
      </w:r>
      <w:r w:rsidR="00381679" w:rsidRPr="00E83E3A">
        <w:rPr>
          <w:rFonts w:ascii="Arial" w:hAnsi="Arial" w:cs="Arial"/>
        </w:rPr>
        <w:t xml:space="preserve">woj. </w:t>
      </w:r>
      <w:r w:rsidR="00BE392E" w:rsidRPr="00E83E3A">
        <w:rPr>
          <w:rFonts w:ascii="Arial" w:hAnsi="Arial" w:cs="Arial"/>
        </w:rPr>
        <w:t>lubelskim</w:t>
      </w:r>
      <w:r w:rsidR="00381679" w:rsidRPr="00E83E3A">
        <w:rPr>
          <w:rFonts w:ascii="Arial" w:hAnsi="Arial" w:cs="Arial"/>
        </w:rPr>
        <w:t xml:space="preserve">, </w:t>
      </w:r>
      <w:r w:rsidR="005449DB" w:rsidRPr="00E83E3A">
        <w:rPr>
          <w:rFonts w:ascii="Arial" w:hAnsi="Arial" w:cs="Arial"/>
        </w:rPr>
        <w:t>które ze wzgl</w:t>
      </w:r>
      <w:r w:rsidR="00381679" w:rsidRPr="00E83E3A">
        <w:rPr>
          <w:rFonts w:ascii="Arial" w:hAnsi="Arial" w:cs="Arial"/>
        </w:rPr>
        <w:t>ędu</w:t>
      </w:r>
      <w:r w:rsidR="005449DB" w:rsidRPr="00E83E3A">
        <w:rPr>
          <w:rFonts w:ascii="Arial" w:hAnsi="Arial" w:cs="Arial"/>
        </w:rPr>
        <w:t xml:space="preserve"> na</w:t>
      </w:r>
      <w:r w:rsidR="00381679" w:rsidRPr="00E83E3A">
        <w:rPr>
          <w:rFonts w:ascii="Arial" w:hAnsi="Arial" w:cs="Arial"/>
        </w:rPr>
        <w:t xml:space="preserve"> </w:t>
      </w:r>
      <w:r w:rsidR="005449DB" w:rsidRPr="00E83E3A">
        <w:rPr>
          <w:rFonts w:ascii="Arial" w:hAnsi="Arial" w:cs="Arial"/>
        </w:rPr>
        <w:t>wiek, stan zdrowia lub niepełnosprawność wymagają opieki lub wsparcia w związku z niemożnością samodzielnego wykonywania co najmniej 1 z</w:t>
      </w:r>
      <w:r w:rsidR="00381679" w:rsidRPr="00E83E3A">
        <w:rPr>
          <w:rFonts w:ascii="Arial" w:hAnsi="Arial" w:cs="Arial"/>
        </w:rPr>
        <w:t xml:space="preserve"> </w:t>
      </w:r>
      <w:r w:rsidR="005449DB" w:rsidRPr="00E83E3A">
        <w:rPr>
          <w:rFonts w:ascii="Arial" w:hAnsi="Arial" w:cs="Arial"/>
        </w:rPr>
        <w:t>podstawowych czynności dnia codziennego</w:t>
      </w:r>
      <w:r w:rsidR="004F6415" w:rsidRPr="00E83E3A">
        <w:rPr>
          <w:rFonts w:ascii="Arial" w:hAnsi="Arial" w:cs="Arial"/>
        </w:rPr>
        <w:t>;</w:t>
      </w:r>
    </w:p>
    <w:p w14:paraId="7B3C98A2" w14:textId="63F873C7" w:rsidR="00902189" w:rsidRPr="00E83E3A" w:rsidRDefault="004227DC" w:rsidP="00B07CD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E83E3A">
        <w:rPr>
          <w:rFonts w:ascii="Arial" w:eastAsia="Calibri" w:hAnsi="Arial" w:cs="Arial"/>
        </w:rPr>
        <w:t>10</w:t>
      </w:r>
      <w:r w:rsidR="00902189" w:rsidRPr="00E83E3A">
        <w:rPr>
          <w:rFonts w:ascii="Arial" w:eastAsia="Calibri" w:hAnsi="Arial" w:cs="Arial"/>
        </w:rPr>
        <w:t xml:space="preserve"> (</w:t>
      </w:r>
      <w:r w:rsidRPr="00E83E3A">
        <w:rPr>
          <w:rFonts w:ascii="Arial" w:eastAsia="Calibri" w:hAnsi="Arial" w:cs="Arial"/>
        </w:rPr>
        <w:t>8</w:t>
      </w:r>
      <w:r w:rsidR="00902189" w:rsidRPr="00E83E3A">
        <w:rPr>
          <w:rFonts w:ascii="Arial" w:eastAsia="Calibri" w:hAnsi="Arial" w:cs="Arial"/>
        </w:rPr>
        <w:t xml:space="preserve"> kobiet</w:t>
      </w:r>
      <w:r w:rsidR="004F6415" w:rsidRPr="00E83E3A">
        <w:rPr>
          <w:rFonts w:ascii="Arial" w:eastAsia="Calibri" w:hAnsi="Arial" w:cs="Arial"/>
        </w:rPr>
        <w:t>y</w:t>
      </w:r>
      <w:r w:rsidR="00902189" w:rsidRPr="00E83E3A">
        <w:rPr>
          <w:rFonts w:ascii="Arial" w:eastAsia="Calibri" w:hAnsi="Arial" w:cs="Arial"/>
        </w:rPr>
        <w:t xml:space="preserve">, </w:t>
      </w:r>
      <w:r w:rsidRPr="00E83E3A">
        <w:rPr>
          <w:rFonts w:ascii="Arial" w:eastAsia="Calibri" w:hAnsi="Arial" w:cs="Arial"/>
        </w:rPr>
        <w:t xml:space="preserve">2 </w:t>
      </w:r>
      <w:r w:rsidR="00902189" w:rsidRPr="00E83E3A">
        <w:rPr>
          <w:rFonts w:ascii="Arial" w:eastAsia="Calibri" w:hAnsi="Arial" w:cs="Arial"/>
        </w:rPr>
        <w:t>mężczyzn)</w:t>
      </w:r>
      <w:r w:rsidR="004F6415" w:rsidRPr="00E83E3A">
        <w:rPr>
          <w:rFonts w:ascii="Arial" w:eastAsia="Calibri" w:hAnsi="Arial" w:cs="Arial"/>
        </w:rPr>
        <w:t xml:space="preserve"> opiekunów faktycznych (OF)</w:t>
      </w:r>
      <w:r w:rsidR="00F37D5E" w:rsidRPr="00E83E3A">
        <w:rPr>
          <w:rFonts w:ascii="Arial" w:eastAsia="Calibri" w:hAnsi="Arial" w:cs="Arial"/>
        </w:rPr>
        <w:t xml:space="preserve"> </w:t>
      </w:r>
      <w:r w:rsidR="00A36BD0" w:rsidRPr="00E83E3A">
        <w:rPr>
          <w:rFonts w:ascii="Arial" w:hAnsi="Arial" w:cs="Arial"/>
        </w:rPr>
        <w:t xml:space="preserve">zamieszkujących w myśl kodeksu cywilnego w Gminie </w:t>
      </w:r>
      <w:r w:rsidRPr="00E83E3A">
        <w:rPr>
          <w:rFonts w:ascii="Arial" w:hAnsi="Arial" w:cs="Arial"/>
        </w:rPr>
        <w:t>Trzebieszów</w:t>
      </w:r>
      <w:r w:rsidR="00A36BD0" w:rsidRPr="00E83E3A">
        <w:rPr>
          <w:rFonts w:ascii="Arial" w:hAnsi="Arial" w:cs="Arial"/>
        </w:rPr>
        <w:t xml:space="preserve"> w woj. Lubelskim</w:t>
      </w:r>
      <w:r w:rsidR="00A36BD0" w:rsidRPr="00E83E3A">
        <w:rPr>
          <w:rFonts w:ascii="Arial" w:eastAsia="Calibri" w:hAnsi="Arial" w:cs="Arial"/>
        </w:rPr>
        <w:t xml:space="preserve">, </w:t>
      </w:r>
      <w:r w:rsidR="00902189" w:rsidRPr="00E83E3A">
        <w:rPr>
          <w:rFonts w:ascii="Arial" w:eastAsia="Calibri" w:hAnsi="Arial" w:cs="Arial"/>
        </w:rPr>
        <w:t>sprawujące</w:t>
      </w:r>
      <w:r w:rsidR="00902189" w:rsidRPr="00E83E3A">
        <w:rPr>
          <w:rFonts w:ascii="Arial" w:hAnsi="Arial" w:cs="Arial"/>
        </w:rPr>
        <w:t xml:space="preserve"> </w:t>
      </w:r>
      <w:r w:rsidR="00902189" w:rsidRPr="00E83E3A">
        <w:rPr>
          <w:rFonts w:ascii="Arial" w:eastAsia="Calibri" w:hAnsi="Arial" w:cs="Arial"/>
        </w:rPr>
        <w:t>opiekę nad ww. OPW</w:t>
      </w:r>
      <w:r w:rsidR="00902189" w:rsidRPr="00E83E3A">
        <w:rPr>
          <w:rFonts w:ascii="Arial" w:hAnsi="Arial" w:cs="Arial"/>
        </w:rPr>
        <w:t>.</w:t>
      </w:r>
    </w:p>
    <w:p w14:paraId="5EE7A750" w14:textId="77777777" w:rsidR="0020700A" w:rsidRPr="00E83E3A" w:rsidRDefault="0020700A" w:rsidP="0020700A">
      <w:pPr>
        <w:rPr>
          <w:rFonts w:ascii="Arial" w:eastAsia="Calibri" w:hAnsi="Arial" w:cs="Arial"/>
        </w:rPr>
      </w:pPr>
    </w:p>
    <w:p w14:paraId="470C423E" w14:textId="3C562DA6" w:rsidR="0020700A" w:rsidRPr="00E83E3A" w:rsidRDefault="0020700A" w:rsidP="0020700A">
      <w:pPr>
        <w:tabs>
          <w:tab w:val="left" w:pos="6600"/>
        </w:tabs>
        <w:rPr>
          <w:rFonts w:ascii="Arial" w:hAnsi="Arial" w:cs="Arial"/>
        </w:rPr>
      </w:pPr>
      <w:r w:rsidRPr="00E83E3A">
        <w:rPr>
          <w:rFonts w:ascii="Arial" w:hAnsi="Arial" w:cs="Arial"/>
        </w:rPr>
        <w:tab/>
      </w:r>
    </w:p>
    <w:p w14:paraId="20786ECA" w14:textId="13038D39" w:rsidR="00064F45" w:rsidRPr="00E83E3A" w:rsidRDefault="002E69F8" w:rsidP="00BD4DF9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E83E3A">
        <w:rPr>
          <w:rFonts w:ascii="Arial" w:hAnsi="Arial" w:cs="Arial"/>
        </w:rPr>
        <w:lastRenderedPageBreak/>
        <w:t>Informacje dotyczące projektu, w tym wzory dokumentów, znajd</w:t>
      </w:r>
      <w:r w:rsidR="0016458E" w:rsidRPr="00E83E3A">
        <w:rPr>
          <w:rFonts w:ascii="Arial" w:hAnsi="Arial" w:cs="Arial"/>
        </w:rPr>
        <w:t>ują się na stronie internetowej</w:t>
      </w:r>
      <w:r w:rsidR="00645248" w:rsidRPr="00E83E3A">
        <w:rPr>
          <w:rFonts w:ascii="Arial" w:hAnsi="Arial" w:cs="Arial"/>
        </w:rPr>
        <w:t xml:space="preserve"> </w:t>
      </w:r>
      <w:r w:rsidR="00D6068E" w:rsidRPr="00E83E3A">
        <w:rPr>
          <w:rFonts w:ascii="Arial" w:hAnsi="Arial" w:cs="Arial"/>
        </w:rPr>
        <w:t xml:space="preserve">Gminnego </w:t>
      </w:r>
      <w:r w:rsidR="00645248" w:rsidRPr="00631664">
        <w:rPr>
          <w:rFonts w:ascii="Arial" w:hAnsi="Arial" w:cs="Arial"/>
        </w:rPr>
        <w:t xml:space="preserve">Ośrodka Pomocy Społecznej w </w:t>
      </w:r>
      <w:r w:rsidR="00395678" w:rsidRPr="00631664">
        <w:rPr>
          <w:rFonts w:ascii="Arial" w:hAnsi="Arial" w:cs="Arial"/>
        </w:rPr>
        <w:t>Trzebieszowie</w:t>
      </w:r>
      <w:r w:rsidR="00631664">
        <w:rPr>
          <w:rFonts w:ascii="Arial" w:hAnsi="Arial" w:cs="Arial"/>
        </w:rPr>
        <w:t xml:space="preserve">, Gminy Trzebieszów </w:t>
      </w:r>
      <w:r w:rsidR="007323B5" w:rsidRPr="00631664">
        <w:rPr>
          <w:rFonts w:ascii="Arial" w:hAnsi="Arial" w:cs="Arial"/>
        </w:rPr>
        <w:t>oraz na stronie mediów społecznościowyc</w:t>
      </w:r>
      <w:r w:rsidR="00631664">
        <w:rPr>
          <w:rFonts w:ascii="Arial" w:hAnsi="Arial" w:cs="Arial"/>
        </w:rPr>
        <w:t>h Facebook.</w:t>
      </w:r>
    </w:p>
    <w:p w14:paraId="0E04D9B6" w14:textId="77777777" w:rsidR="00CB4F60" w:rsidRPr="00E83E3A" w:rsidRDefault="00CB4F60" w:rsidP="00CB4F60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0B14D0C0" w14:textId="22061360" w:rsidR="002E69F8" w:rsidRPr="00E83E3A" w:rsidRDefault="002E69F8" w:rsidP="00CB4F60">
      <w:pPr>
        <w:pStyle w:val="Bezodstpw"/>
        <w:spacing w:line="360" w:lineRule="auto"/>
        <w:jc w:val="center"/>
        <w:rPr>
          <w:rFonts w:ascii="Arial" w:hAnsi="Arial" w:cs="Arial"/>
        </w:rPr>
      </w:pPr>
      <w:r w:rsidRPr="00E83E3A">
        <w:rPr>
          <w:rFonts w:ascii="Arial" w:hAnsi="Arial" w:cs="Arial"/>
          <w:b/>
          <w:bCs/>
        </w:rPr>
        <w:t>§ 2</w:t>
      </w:r>
      <w:r w:rsidR="00CB4F60" w:rsidRPr="00E83E3A">
        <w:rPr>
          <w:rFonts w:ascii="Arial" w:hAnsi="Arial" w:cs="Arial"/>
          <w:b/>
          <w:bCs/>
        </w:rPr>
        <w:t xml:space="preserve">. </w:t>
      </w:r>
      <w:r w:rsidR="00473CC3" w:rsidRPr="00E83E3A">
        <w:rPr>
          <w:rFonts w:ascii="Arial" w:hAnsi="Arial" w:cs="Arial"/>
          <w:b/>
          <w:bCs/>
        </w:rPr>
        <w:t>SŁOWNIK POJĘĆ</w:t>
      </w:r>
    </w:p>
    <w:p w14:paraId="4A5EB028" w14:textId="77777777" w:rsidR="002E69F8" w:rsidRPr="00E83E3A" w:rsidRDefault="002E69F8" w:rsidP="00D94AFF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E83E3A">
        <w:rPr>
          <w:rFonts w:ascii="Arial" w:hAnsi="Arial" w:cs="Arial"/>
          <w:sz w:val="24"/>
          <w:szCs w:val="24"/>
        </w:rPr>
        <w:t xml:space="preserve">    Wyjaśnienie pojęć użytych w niniejszym regulaminie:</w:t>
      </w:r>
    </w:p>
    <w:p w14:paraId="675FFFCC" w14:textId="3EB76496" w:rsidR="00832BC7" w:rsidRPr="00E83E3A" w:rsidRDefault="002E69F8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b/>
          <w:bCs/>
          <w:sz w:val="24"/>
          <w:szCs w:val="24"/>
        </w:rPr>
        <w:t>Beneficjent</w:t>
      </w:r>
      <w:r w:rsidRPr="00E83E3A">
        <w:rPr>
          <w:rFonts w:ascii="Arial" w:hAnsi="Arial" w:cs="Arial"/>
          <w:sz w:val="24"/>
          <w:szCs w:val="24"/>
        </w:rPr>
        <w:t xml:space="preserve"> – instytucja odpowiedzialna</w:t>
      </w:r>
      <w:r w:rsidR="005C4861" w:rsidRPr="00E83E3A">
        <w:rPr>
          <w:rFonts w:ascii="Arial" w:hAnsi="Arial" w:cs="Arial"/>
          <w:sz w:val="24"/>
          <w:szCs w:val="24"/>
        </w:rPr>
        <w:t xml:space="preserve"> za r</w:t>
      </w:r>
      <w:r w:rsidR="00A07890" w:rsidRPr="00E83E3A">
        <w:rPr>
          <w:rFonts w:ascii="Arial" w:hAnsi="Arial" w:cs="Arial"/>
          <w:sz w:val="24"/>
          <w:szCs w:val="24"/>
        </w:rPr>
        <w:t>eal</w:t>
      </w:r>
      <w:r w:rsidR="005708A0" w:rsidRPr="00E83E3A">
        <w:rPr>
          <w:rFonts w:ascii="Arial" w:hAnsi="Arial" w:cs="Arial"/>
          <w:sz w:val="24"/>
          <w:szCs w:val="24"/>
        </w:rPr>
        <w:t xml:space="preserve">izację projektu: </w:t>
      </w:r>
      <w:r w:rsidR="006C2EB3" w:rsidRPr="00E83E3A">
        <w:rPr>
          <w:rFonts w:ascii="Arial" w:hAnsi="Arial" w:cs="Arial"/>
          <w:sz w:val="24"/>
          <w:szCs w:val="24"/>
        </w:rPr>
        <w:t xml:space="preserve">Gmina </w:t>
      </w:r>
      <w:r w:rsidR="00395678" w:rsidRPr="00E83E3A">
        <w:rPr>
          <w:rFonts w:ascii="Arial" w:hAnsi="Arial" w:cs="Arial"/>
          <w:sz w:val="24"/>
          <w:szCs w:val="24"/>
        </w:rPr>
        <w:t>Trzebieszów</w:t>
      </w:r>
      <w:r w:rsidR="00E12D0E" w:rsidRPr="00E83E3A">
        <w:rPr>
          <w:rFonts w:ascii="Arial" w:hAnsi="Arial" w:cs="Arial"/>
          <w:sz w:val="24"/>
          <w:szCs w:val="24"/>
        </w:rPr>
        <w:t xml:space="preserve"> / Gminny Ośrodek Pomocy Społecznej w </w:t>
      </w:r>
      <w:r w:rsidR="00395678" w:rsidRPr="00E83E3A">
        <w:rPr>
          <w:rFonts w:ascii="Arial" w:hAnsi="Arial" w:cs="Arial"/>
          <w:sz w:val="24"/>
          <w:szCs w:val="24"/>
        </w:rPr>
        <w:t xml:space="preserve">Trzebieszowie </w:t>
      </w:r>
    </w:p>
    <w:p w14:paraId="48D08B30" w14:textId="6AB03868" w:rsidR="00C91882" w:rsidRPr="00E83E3A" w:rsidRDefault="00BA742D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b/>
          <w:bCs/>
          <w:sz w:val="24"/>
          <w:szCs w:val="24"/>
        </w:rPr>
        <w:t>Realizator</w:t>
      </w:r>
      <w:r w:rsidRPr="00E83E3A">
        <w:rPr>
          <w:rFonts w:ascii="Arial" w:hAnsi="Arial" w:cs="Arial"/>
          <w:sz w:val="24"/>
          <w:szCs w:val="24"/>
        </w:rPr>
        <w:t xml:space="preserve">- </w:t>
      </w:r>
      <w:r w:rsidR="00CA6BB6" w:rsidRPr="00E83E3A">
        <w:rPr>
          <w:rFonts w:ascii="Arial" w:hAnsi="Arial" w:cs="Arial"/>
          <w:sz w:val="24"/>
          <w:szCs w:val="24"/>
        </w:rPr>
        <w:t>Gminny Ośr</w:t>
      </w:r>
      <w:r w:rsidR="00A42FEC" w:rsidRPr="00E83E3A">
        <w:rPr>
          <w:rFonts w:ascii="Arial" w:hAnsi="Arial" w:cs="Arial"/>
          <w:sz w:val="24"/>
          <w:szCs w:val="24"/>
        </w:rPr>
        <w:t>o</w:t>
      </w:r>
      <w:r w:rsidR="00CA6BB6" w:rsidRPr="00E83E3A">
        <w:rPr>
          <w:rFonts w:ascii="Arial" w:hAnsi="Arial" w:cs="Arial"/>
          <w:sz w:val="24"/>
          <w:szCs w:val="24"/>
        </w:rPr>
        <w:t>dek</w:t>
      </w:r>
      <w:r w:rsidR="00A42FEC" w:rsidRPr="00E83E3A">
        <w:rPr>
          <w:rFonts w:ascii="Arial" w:hAnsi="Arial" w:cs="Arial"/>
          <w:sz w:val="24"/>
          <w:szCs w:val="24"/>
        </w:rPr>
        <w:t xml:space="preserve"> Pomocy Społecznej w</w:t>
      </w:r>
      <w:r w:rsidR="00C3287E" w:rsidRPr="00E83E3A">
        <w:rPr>
          <w:rFonts w:ascii="Arial" w:hAnsi="Arial" w:cs="Arial"/>
          <w:sz w:val="24"/>
          <w:szCs w:val="24"/>
        </w:rPr>
        <w:t xml:space="preserve"> </w:t>
      </w:r>
      <w:r w:rsidR="00395678" w:rsidRPr="00E83E3A">
        <w:rPr>
          <w:rFonts w:ascii="Arial" w:hAnsi="Arial" w:cs="Arial"/>
          <w:sz w:val="24"/>
          <w:szCs w:val="24"/>
        </w:rPr>
        <w:t>Trzebieszowie</w:t>
      </w:r>
    </w:p>
    <w:p w14:paraId="2CC6BE32" w14:textId="64759DF8" w:rsidR="007542C9" w:rsidRPr="00E83E3A" w:rsidRDefault="00C91882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b/>
          <w:bCs/>
          <w:sz w:val="24"/>
          <w:szCs w:val="24"/>
        </w:rPr>
        <w:t xml:space="preserve">Osoba potrzebująca wsparcia w codziennym funkcjonowaniu </w:t>
      </w:r>
      <w:r w:rsidR="00C3287E" w:rsidRPr="00E83E3A">
        <w:rPr>
          <w:rFonts w:ascii="Arial" w:hAnsi="Arial" w:cs="Arial"/>
          <w:b/>
          <w:bCs/>
          <w:sz w:val="24"/>
          <w:szCs w:val="24"/>
        </w:rPr>
        <w:t xml:space="preserve">(OPW) </w:t>
      </w:r>
      <w:r w:rsidRPr="00E83E3A">
        <w:rPr>
          <w:rFonts w:ascii="Arial" w:hAnsi="Arial" w:cs="Arial"/>
          <w:sz w:val="24"/>
          <w:szCs w:val="24"/>
        </w:rPr>
        <w:t>– osoba, która ze względu na wiek, stan zdrowia lub niepełnosprawność wymaga opieki lub wsparcia w związku z niemożnością samodzielnego wykonywania co najmniej jednej z podstawowych czynności dnia codziennego.</w:t>
      </w:r>
    </w:p>
    <w:p w14:paraId="7175E1A4" w14:textId="425DFB93" w:rsidR="00303ECC" w:rsidRPr="00E83E3A" w:rsidRDefault="00C63D85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b/>
          <w:bCs/>
          <w:sz w:val="24"/>
          <w:szCs w:val="24"/>
        </w:rPr>
        <w:t>O</w:t>
      </w:r>
      <w:r w:rsidR="007542C9" w:rsidRPr="00E83E3A">
        <w:rPr>
          <w:rFonts w:ascii="Arial" w:hAnsi="Arial" w:cs="Arial"/>
          <w:b/>
          <w:bCs/>
          <w:sz w:val="24"/>
          <w:szCs w:val="24"/>
        </w:rPr>
        <w:t>piekun faktyczny</w:t>
      </w:r>
      <w:r w:rsidR="00AF0A9A" w:rsidRPr="00E83E3A">
        <w:rPr>
          <w:rFonts w:ascii="Arial" w:hAnsi="Arial" w:cs="Arial"/>
          <w:b/>
          <w:bCs/>
          <w:sz w:val="24"/>
          <w:szCs w:val="24"/>
        </w:rPr>
        <w:t xml:space="preserve"> (OF) </w:t>
      </w:r>
      <w:r w:rsidR="007542C9" w:rsidRPr="00E83E3A">
        <w:rPr>
          <w:rFonts w:ascii="Arial" w:hAnsi="Arial" w:cs="Arial"/>
          <w:sz w:val="24"/>
          <w:szCs w:val="24"/>
        </w:rPr>
        <w:t xml:space="preserve">– osoba opiekująca się osobą potrzebującą wsparcia w codziennym funkcjonowaniu, niebędąca opiekunem formalnym </w:t>
      </w:r>
      <w:r w:rsidR="002A4C1F" w:rsidRPr="00E83E3A">
        <w:rPr>
          <w:rFonts w:ascii="Arial" w:hAnsi="Arial" w:cs="Arial"/>
          <w:sz w:val="24"/>
          <w:szCs w:val="24"/>
        </w:rPr>
        <w:t xml:space="preserve"> </w:t>
      </w:r>
      <w:r w:rsidR="007542C9" w:rsidRPr="00E83E3A">
        <w:rPr>
          <w:rFonts w:ascii="Arial" w:hAnsi="Arial" w:cs="Arial"/>
          <w:sz w:val="24"/>
          <w:szCs w:val="24"/>
        </w:rPr>
        <w:t>(zawodowym) i niepobierająca wynagrodzenia z tytułu sprawowania takiej opieki (nie dotyczy rodziców zastępczych), najczęściej członek rodziny, osoba sprawująca rodzinną pieczę zastępczą, osoba bliska, wolontariusz;</w:t>
      </w:r>
    </w:p>
    <w:p w14:paraId="7A3C40A3" w14:textId="77777777" w:rsidR="00D3054E" w:rsidRPr="00E83E3A" w:rsidRDefault="00795F7E" w:rsidP="00B07CDF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E83E3A">
        <w:rPr>
          <w:rFonts w:ascii="Arial" w:hAnsi="Arial" w:cs="Arial"/>
          <w:b/>
          <w:bCs/>
          <w:sz w:val="24"/>
          <w:szCs w:val="24"/>
        </w:rPr>
        <w:t>Dzienny Dom Pomocy (DDP)</w:t>
      </w:r>
      <w:r w:rsidR="00303ECC" w:rsidRPr="00E83E3A">
        <w:rPr>
          <w:rFonts w:ascii="Arial" w:hAnsi="Arial" w:cs="Arial"/>
          <w:b/>
          <w:bCs/>
          <w:sz w:val="24"/>
          <w:szCs w:val="24"/>
        </w:rPr>
        <w:t xml:space="preserve"> </w:t>
      </w:r>
      <w:r w:rsidR="00303ECC" w:rsidRPr="00E83E3A">
        <w:rPr>
          <w:rFonts w:ascii="Arial" w:hAnsi="Arial" w:cs="Arial"/>
          <w:sz w:val="24"/>
          <w:szCs w:val="24"/>
        </w:rPr>
        <w:t xml:space="preserve">– forma pomocy społecznej określona </w:t>
      </w:r>
      <w:r w:rsidR="00D3054E" w:rsidRPr="00E83E3A">
        <w:rPr>
          <w:rFonts w:ascii="Arial" w:hAnsi="Arial" w:cs="Arial"/>
          <w:sz w:val="24"/>
          <w:szCs w:val="24"/>
        </w:rPr>
        <w:t>w Ustawie z dnia 12 marca 2004 r. o pomocy społecznej (Dz. U. z 2024 r. poz. 1283 i 1572)</w:t>
      </w:r>
    </w:p>
    <w:p w14:paraId="4C157F22" w14:textId="77777777" w:rsidR="00887760" w:rsidRPr="00E83E3A" w:rsidRDefault="28D8F54C" w:rsidP="0088776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E83E3A">
        <w:rPr>
          <w:rFonts w:ascii="Arial" w:eastAsia="Calibri Light" w:hAnsi="Arial" w:cs="Arial"/>
          <w:b/>
          <w:bCs/>
          <w:sz w:val="24"/>
          <w:szCs w:val="24"/>
        </w:rPr>
        <w:t>Projekt</w:t>
      </w:r>
      <w:r w:rsidR="00832BC7" w:rsidRPr="00E83E3A">
        <w:rPr>
          <w:rFonts w:ascii="Arial" w:eastAsia="Calibri Light" w:hAnsi="Arial" w:cs="Arial"/>
          <w:sz w:val="24"/>
          <w:szCs w:val="24"/>
        </w:rPr>
        <w:t xml:space="preserve"> – projekt p</w:t>
      </w:r>
      <w:r w:rsidR="00195D3E" w:rsidRPr="00E83E3A">
        <w:rPr>
          <w:rFonts w:ascii="Arial" w:eastAsia="Calibri Light" w:hAnsi="Arial" w:cs="Arial"/>
          <w:sz w:val="24"/>
          <w:szCs w:val="24"/>
        </w:rPr>
        <w:t>n</w:t>
      </w:r>
      <w:r w:rsidR="00832BC7" w:rsidRPr="00E83E3A">
        <w:rPr>
          <w:rFonts w:ascii="Arial" w:eastAsia="Calibri Light" w:hAnsi="Arial" w:cs="Arial"/>
          <w:sz w:val="24"/>
          <w:szCs w:val="24"/>
        </w:rPr>
        <w:t xml:space="preserve">. </w:t>
      </w:r>
      <w:r w:rsidR="00887760" w:rsidRPr="00E83E3A">
        <w:rPr>
          <w:rFonts w:ascii="Arial" w:eastAsia="Calibri" w:hAnsi="Arial" w:cs="Arial"/>
          <w:bCs/>
          <w:sz w:val="24"/>
          <w:szCs w:val="24"/>
        </w:rPr>
        <w:t>pn. „Kompleksowe usługi społeczne w Gminie Trzebieszów”</w:t>
      </w:r>
    </w:p>
    <w:p w14:paraId="3299068E" w14:textId="77777777" w:rsidR="00887760" w:rsidRPr="00E83E3A" w:rsidRDefault="00887760" w:rsidP="00887760">
      <w:pPr>
        <w:pStyle w:val="Akapitzlist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eastAsia="Calibri" w:hAnsi="Arial" w:cs="Arial"/>
          <w:bCs/>
          <w:sz w:val="24"/>
          <w:szCs w:val="24"/>
        </w:rPr>
        <w:t>nr FELU.08.05-IZ.00-0069/25</w:t>
      </w:r>
    </w:p>
    <w:p w14:paraId="175DD976" w14:textId="5BDFC518" w:rsidR="00303ECC" w:rsidRPr="00E83E3A" w:rsidRDefault="002E69F8" w:rsidP="00887760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b/>
          <w:bCs/>
          <w:sz w:val="24"/>
          <w:szCs w:val="24"/>
        </w:rPr>
        <w:t>Uczestnik Projektu (UP)</w:t>
      </w:r>
      <w:r w:rsidRPr="00E83E3A">
        <w:rPr>
          <w:rFonts w:ascii="Arial" w:hAnsi="Arial" w:cs="Arial"/>
          <w:bCs/>
          <w:sz w:val="24"/>
          <w:szCs w:val="24"/>
        </w:rPr>
        <w:t xml:space="preserve"> </w:t>
      </w:r>
      <w:r w:rsidRPr="00E83E3A">
        <w:rPr>
          <w:rFonts w:ascii="Arial" w:hAnsi="Arial" w:cs="Arial"/>
          <w:sz w:val="24"/>
          <w:szCs w:val="24"/>
        </w:rPr>
        <w:t xml:space="preserve"> – osoba fizyczna</w:t>
      </w:r>
      <w:r w:rsidR="00832BC7" w:rsidRPr="00E83E3A">
        <w:rPr>
          <w:rFonts w:ascii="Arial" w:hAnsi="Arial" w:cs="Arial"/>
          <w:sz w:val="24"/>
          <w:szCs w:val="24"/>
        </w:rPr>
        <w:t xml:space="preserve"> </w:t>
      </w:r>
      <w:r w:rsidRPr="00E83E3A">
        <w:rPr>
          <w:rFonts w:ascii="Arial" w:hAnsi="Arial" w:cs="Arial"/>
          <w:sz w:val="24"/>
          <w:szCs w:val="24"/>
        </w:rPr>
        <w:t>zakwalifikowan</w:t>
      </w:r>
      <w:r w:rsidR="00A52649" w:rsidRPr="00E83E3A">
        <w:rPr>
          <w:rFonts w:ascii="Arial" w:hAnsi="Arial" w:cs="Arial"/>
          <w:sz w:val="24"/>
          <w:szCs w:val="24"/>
        </w:rPr>
        <w:t>a</w:t>
      </w:r>
      <w:r w:rsidRPr="00E83E3A">
        <w:rPr>
          <w:rFonts w:ascii="Arial" w:hAnsi="Arial" w:cs="Arial"/>
          <w:sz w:val="24"/>
          <w:szCs w:val="24"/>
        </w:rPr>
        <w:t>/</w:t>
      </w:r>
      <w:r w:rsidR="00A21704" w:rsidRPr="00E83E3A">
        <w:rPr>
          <w:rFonts w:ascii="Arial" w:hAnsi="Arial" w:cs="Arial"/>
          <w:sz w:val="24"/>
          <w:szCs w:val="24"/>
        </w:rPr>
        <w:t>y do udziału w Projekcie.</w:t>
      </w:r>
    </w:p>
    <w:p w14:paraId="5CBF1ED6" w14:textId="6AD5D80A" w:rsidR="00473CC3" w:rsidRPr="00E83E3A" w:rsidRDefault="28D8F54C" w:rsidP="001042B5">
      <w:pPr>
        <w:pStyle w:val="Akapitzlist"/>
        <w:numPr>
          <w:ilvl w:val="0"/>
          <w:numId w:val="10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eastAsia="Calibri Light" w:hAnsi="Arial" w:cs="Arial"/>
          <w:b/>
          <w:bCs/>
          <w:sz w:val="24"/>
          <w:szCs w:val="24"/>
        </w:rPr>
        <w:t>Biuro Projektu</w:t>
      </w:r>
      <w:r w:rsidRPr="00E83E3A">
        <w:rPr>
          <w:rFonts w:ascii="Arial" w:eastAsia="Calibri Light" w:hAnsi="Arial" w:cs="Arial"/>
          <w:sz w:val="24"/>
          <w:szCs w:val="24"/>
        </w:rPr>
        <w:t xml:space="preserve"> –</w:t>
      </w:r>
      <w:r w:rsidR="00E4199C" w:rsidRPr="00E83E3A">
        <w:rPr>
          <w:rFonts w:ascii="Arial" w:eastAsia="Calibri Light" w:hAnsi="Arial" w:cs="Arial"/>
          <w:sz w:val="24"/>
          <w:szCs w:val="24"/>
        </w:rPr>
        <w:t xml:space="preserve"> </w:t>
      </w:r>
      <w:r w:rsidR="00F779A4" w:rsidRPr="00E83E3A">
        <w:rPr>
          <w:rFonts w:ascii="Arial" w:eastAsia="Calibri Light" w:hAnsi="Arial" w:cs="Arial"/>
          <w:sz w:val="24"/>
          <w:szCs w:val="24"/>
        </w:rPr>
        <w:t xml:space="preserve">Gminny Ośrodek Pomocy Społecznej w </w:t>
      </w:r>
      <w:r w:rsidR="004B008A" w:rsidRPr="00E83E3A">
        <w:rPr>
          <w:rFonts w:ascii="Arial" w:eastAsia="Calibri Light" w:hAnsi="Arial" w:cs="Arial"/>
          <w:sz w:val="24"/>
          <w:szCs w:val="24"/>
        </w:rPr>
        <w:t>Trzebieszowie</w:t>
      </w:r>
      <w:r w:rsidR="00F779A4" w:rsidRPr="00E83E3A">
        <w:rPr>
          <w:rFonts w:ascii="Arial" w:eastAsia="Calibri Light" w:hAnsi="Arial" w:cs="Arial"/>
          <w:sz w:val="24"/>
          <w:szCs w:val="24"/>
        </w:rPr>
        <w:t xml:space="preserve">, </w:t>
      </w:r>
      <w:r w:rsidR="001042B5" w:rsidRPr="00E83E3A">
        <w:rPr>
          <w:rFonts w:ascii="Arial" w:eastAsia="Calibri Light" w:hAnsi="Arial" w:cs="Arial"/>
          <w:sz w:val="24"/>
          <w:szCs w:val="24"/>
        </w:rPr>
        <w:t xml:space="preserve">Trzebieszów Drugi 89, </w:t>
      </w:r>
      <w:r w:rsidR="004B008A" w:rsidRPr="00E83E3A">
        <w:rPr>
          <w:rFonts w:ascii="Arial" w:eastAsia="Calibri Light" w:hAnsi="Arial" w:cs="Arial"/>
          <w:sz w:val="24"/>
          <w:szCs w:val="24"/>
        </w:rPr>
        <w:t xml:space="preserve">           </w:t>
      </w:r>
      <w:r w:rsidR="001042B5" w:rsidRPr="00E83E3A">
        <w:rPr>
          <w:rFonts w:ascii="Arial" w:eastAsia="Calibri Light" w:hAnsi="Arial" w:cs="Arial"/>
          <w:sz w:val="24"/>
          <w:szCs w:val="24"/>
        </w:rPr>
        <w:t>21-404 Trzebieszów</w:t>
      </w:r>
    </w:p>
    <w:p w14:paraId="21884941" w14:textId="77777777" w:rsidR="004B008A" w:rsidRPr="00E83E3A" w:rsidRDefault="004B008A" w:rsidP="004B008A">
      <w:pPr>
        <w:pStyle w:val="Akapitzlist"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C8FD4B5" w14:textId="1A2D73C5" w:rsidR="00864DAF" w:rsidRPr="00E83E3A" w:rsidRDefault="00864DAF" w:rsidP="00CB4F60">
      <w:pPr>
        <w:spacing w:after="0" w:line="360" w:lineRule="auto"/>
        <w:ind w:left="66"/>
        <w:jc w:val="center"/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§3</w:t>
      </w:r>
      <w:r w:rsidR="00CB4F60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473CC3" w:rsidRPr="00E83E3A"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  <w:t>WSPARCIE OFEROWANE W RAMACH PROJEKTU</w:t>
      </w:r>
    </w:p>
    <w:p w14:paraId="7AD3A626" w14:textId="77777777" w:rsidR="006136E1" w:rsidRPr="00E83E3A" w:rsidRDefault="006136E1" w:rsidP="006136E1">
      <w:pPr>
        <w:pStyle w:val="Akapitzlist"/>
        <w:spacing w:after="0" w:line="360" w:lineRule="auto"/>
        <w:ind w:firstLine="696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Organizacja świadczenia usług opiekuńczych / specjalistycznych usług opiekuńczych / usług asystenckich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uwzględniać będzie podmiotowość odbiorców usług, respektowanie prawa do poszanowania i ochrony godności, intymności, w szczególności w przypadku czynności o charakterze opieki higienicznej i pielęgnacji oraz poczucia bezpieczeństwa i ochrony dóbr osobistych. Zakres wsparcia może podlegać modyfikacjom w trakcie projektu. Zapewniony zostanie nieprzerwany i właściwy jakościowo proces 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lastRenderedPageBreak/>
        <w:t xml:space="preserve">świadczenia usług przez 7 dni w tygodniu zgodnie z indywidualnymi potrzebami OPW, w godzinach dopasowanych do indywidualnych potrzeb uczestnika projektu na podstawie </w:t>
      </w:r>
      <w:r w:rsidRPr="00E83E3A">
        <w:rPr>
          <w:rFonts w:ascii="Arial" w:eastAsia="Calibri" w:hAnsi="Arial" w:cs="Arial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wywiadu środowiskowego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2499FF56" w14:textId="5CD1DCA3" w:rsidR="006136E1" w:rsidRPr="00E83E3A" w:rsidRDefault="006136E1" w:rsidP="006136E1">
      <w:pPr>
        <w:pStyle w:val="Akapitzlist"/>
        <w:spacing w:after="0" w:line="360" w:lineRule="auto"/>
        <w:ind w:firstLine="696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przypadku </w:t>
      </w:r>
      <w:r w:rsidR="00A8404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zidentyfikowania specjalnych potrzeb osoby z niepełnosprawnością </w:t>
      </w:r>
      <w:r w:rsidR="00F14E6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(UP lub personelu) zastosowany zostanie mechanizm racjonalnych usprawnień</w:t>
      </w:r>
      <w:r w:rsidR="008D433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. Potrzeby badane będą w </w:t>
      </w:r>
      <w:r w:rsidR="008D4337" w:rsidRPr="00E83E3A">
        <w:rPr>
          <w:rFonts w:ascii="Arial" w:eastAsia="Calibri" w:hAnsi="Arial" w:cs="Arial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formularzu rekrutacyjnym</w:t>
      </w:r>
      <w:r w:rsidR="0046293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7643DB83" w14:textId="28964818" w:rsidR="00462939" w:rsidRPr="00E83E3A" w:rsidRDefault="00462939" w:rsidP="006136E1">
      <w:pPr>
        <w:pStyle w:val="Akapitzlist"/>
        <w:spacing w:after="0" w:line="360" w:lineRule="auto"/>
        <w:ind w:firstLine="696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celu zapewnienia równości szans kobiet, mężczyzn i osób z niepełnosprawnościami </w:t>
      </w:r>
      <w:r w:rsidR="00C132F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i przeciwdziałania stereotypom prowadzący formy wsparcia </w:t>
      </w:r>
      <w:r w:rsidR="002C14A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propagować będą równy dostęp do usług opiekuńczych / wspierających OPW bez względu na </w:t>
      </w:r>
      <w:r w:rsidR="0026725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płeć czy niepełnosprawność</w:t>
      </w:r>
      <w:r w:rsidR="0062460B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 F</w:t>
      </w:r>
      <w:r w:rsidR="0026725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ormy wsparcia prowadzone będą w oparciu o przekaz </w:t>
      </w:r>
      <w:r w:rsidR="0062460B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nieutrwalający stereotypów</w:t>
      </w:r>
      <w:r w:rsidR="004D5A3B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68738589" w14:textId="5D954EB0" w:rsidR="004D5A3B" w:rsidRPr="00E83E3A" w:rsidRDefault="004D5A3B" w:rsidP="006136E1">
      <w:pPr>
        <w:pStyle w:val="Akapitzlist"/>
        <w:spacing w:after="0" w:line="360" w:lineRule="auto"/>
        <w:ind w:firstLine="696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Usługi społeczne w projekcie świadczone będą wyłącznie w społeczności lokalnej. W projekcie nie będą </w:t>
      </w:r>
      <w:r w:rsidR="0035597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tworzone miejsca opieki w formach instytucjonalnych oraz nie b</w:t>
      </w:r>
      <w:r w:rsidR="002C3E5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ędą utrzymywane dotychczas istniejące miejsca w podmiotach instytucjonalnych.</w:t>
      </w:r>
    </w:p>
    <w:p w14:paraId="26097256" w14:textId="51D60B7F" w:rsidR="00C85D3E" w:rsidRPr="00E83E3A" w:rsidRDefault="00E37591" w:rsidP="006136E1">
      <w:pPr>
        <w:pStyle w:val="Akapitzlist"/>
        <w:spacing w:after="0" w:line="360" w:lineRule="auto"/>
        <w:ind w:firstLine="696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projekcie zapewniona jest równość wsparcia wszystkim osobom </w:t>
      </w:r>
      <w:r w:rsidR="00C918A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zgodnie z Wytycznymi dotyczącymi realizacji zasad </w:t>
      </w:r>
      <w:r w:rsidR="0010077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równościowych w ramach funduszy unijnych na lata 2021-2027</w:t>
      </w:r>
      <w:r w:rsidR="007F20C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. W projekcie na takich samych zasadach </w:t>
      </w:r>
      <w:r w:rsidR="004D2D3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może wziąć udział każda osoba spełniająca kryteria dotyczące grupy docelowej</w:t>
      </w:r>
      <w:r w:rsidR="00B07CD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03E566F8" w14:textId="5EFBF7AD" w:rsidR="00B9703C" w:rsidRPr="00E83E3A" w:rsidRDefault="009F3A0F" w:rsidP="006136E1">
      <w:pPr>
        <w:pStyle w:val="Akapitzlist"/>
        <w:spacing w:after="0" w:line="360" w:lineRule="auto"/>
        <w:ind w:firstLine="696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Usługi w projekcie świadczone są w sposób:</w:t>
      </w:r>
    </w:p>
    <w:p w14:paraId="1CD0E31A" w14:textId="33DEF722" w:rsidR="009F3A0F" w:rsidRPr="00E83E3A" w:rsidRDefault="009F3A0F" w:rsidP="005D64F5">
      <w:pPr>
        <w:spacing w:after="0" w:line="360" w:lineRule="auto"/>
        <w:ind w:left="643" w:firstLine="65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- zindywidualizowany (dostosowany</w:t>
      </w:r>
      <w:r w:rsidR="005D64F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do potrzeb i możliwości UP) oraz jak najbardziej zbliżony do warunków </w:t>
      </w:r>
      <w:r w:rsidR="00AE7E4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odpowiadających życiu w środowisku domowym i rodzinnym</w:t>
      </w:r>
    </w:p>
    <w:p w14:paraId="3B37B3BB" w14:textId="76A1C520" w:rsidR="00AE7E47" w:rsidRPr="00E83E3A" w:rsidRDefault="00AE7E47" w:rsidP="005D64F5">
      <w:pPr>
        <w:spacing w:after="0" w:line="360" w:lineRule="auto"/>
        <w:ind w:left="643" w:firstLine="65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- umożliwiający odbiorcom tych usług kontrolę na swoim życiem i nad decyzjami, które ich dotyczą</w:t>
      </w:r>
    </w:p>
    <w:p w14:paraId="23C6DC5A" w14:textId="59D56580" w:rsidR="00AE7E47" w:rsidRPr="00E83E3A" w:rsidRDefault="00AE7E47" w:rsidP="005D64F5">
      <w:pPr>
        <w:spacing w:after="0" w:line="360" w:lineRule="auto"/>
        <w:ind w:left="643" w:firstLine="65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zapewniający, że odbiorcy usług nie są odizolowani od ogółu społeczności lub nie są zmuszeni </w:t>
      </w:r>
      <w:r w:rsidR="00B34EB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do mieszkania razem</w:t>
      </w:r>
    </w:p>
    <w:p w14:paraId="26CD877C" w14:textId="6812FEE3" w:rsidR="00B34EB1" w:rsidRPr="00E83E3A" w:rsidRDefault="00B34EB1" w:rsidP="005D64F5">
      <w:pPr>
        <w:spacing w:after="0" w:line="360" w:lineRule="auto"/>
        <w:ind w:left="643" w:firstLine="65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gwarantujący, że wymagania organizacyjne nie mają pierwszeństwa przed indywidualnymi potrzebami </w:t>
      </w:r>
      <w:r w:rsidR="00D764E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mieszkańców.</w:t>
      </w:r>
    </w:p>
    <w:p w14:paraId="0654B5EB" w14:textId="05A5C447" w:rsidR="006136E1" w:rsidRPr="00E83E3A" w:rsidRDefault="00D9789A" w:rsidP="009F57DA">
      <w:pPr>
        <w:spacing w:after="0" w:line="360" w:lineRule="auto"/>
        <w:ind w:left="643" w:firstLine="65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ab/>
        <w:t>W ramach projektu</w:t>
      </w:r>
      <w:r w:rsidR="00EF613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zaplanowano wypłatę zasiłków dla uczestników projektu z niskimi dochodami</w:t>
      </w:r>
      <w:r w:rsidR="00A73B8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/ wymagających pomocy / z niepełnosprawnościami (celowe, okresowe, stałe</w:t>
      </w:r>
      <w:r w:rsidR="008315D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zgodnie z ustawą o pomocy społecznej</w:t>
      </w:r>
      <w:r w:rsidR="00A73B8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) na pokrycie zakupu leków, kosztów leczenia</w:t>
      </w:r>
      <w:r w:rsidR="00D313D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, rehabilitacji, żywności, odzieży itp. według indywidualnych potrzeb UP</w:t>
      </w:r>
      <w:r w:rsidR="008315D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31A9219F" w14:textId="55E194FC" w:rsidR="00C74A46" w:rsidRPr="00E83E3A" w:rsidRDefault="005E4F6D" w:rsidP="00B07CDF">
      <w:pPr>
        <w:pStyle w:val="Akapitzlist"/>
        <w:numPr>
          <w:ilvl w:val="0"/>
          <w:numId w:val="11"/>
        </w:numPr>
        <w:spacing w:after="0" w:line="360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bookmarkStart w:id="0" w:name="_Hlk161144169"/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Usługi opiekuńcze świadczone w miejscu zamieszkania.</w:t>
      </w:r>
    </w:p>
    <w:p w14:paraId="198014FE" w14:textId="6CF20482" w:rsidR="00297337" w:rsidRPr="00E83E3A" w:rsidRDefault="00E51C8A" w:rsidP="00297337">
      <w:pPr>
        <w:pStyle w:val="Akapitzlist"/>
        <w:spacing w:after="0" w:line="360" w:lineRule="auto"/>
        <w:ind w:left="643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Liczba UP: </w:t>
      </w:r>
      <w:r w:rsidR="00A907BA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3</w:t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0 OPW </w:t>
      </w:r>
      <w:r w:rsidR="00A907BA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(22K, 8M)</w:t>
      </w:r>
    </w:p>
    <w:p w14:paraId="192A8210" w14:textId="140D46E5" w:rsidR="00E51C8A" w:rsidRPr="00E83E3A" w:rsidRDefault="00E51C8A" w:rsidP="00297337">
      <w:pPr>
        <w:pStyle w:val="Akapitzlist"/>
        <w:spacing w:after="0" w:line="360" w:lineRule="auto"/>
        <w:ind w:left="643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 xml:space="preserve">Kadra: </w:t>
      </w:r>
      <w:r w:rsidR="003A7BA4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4</w:t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opiekun</w:t>
      </w:r>
      <w:r w:rsidR="00D5027E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ów/ek</w:t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: </w:t>
      </w:r>
      <w:r w:rsidR="005B5DF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osoby z kwalifikacjami do wykonywania zawodu: opiekun środowiskowy / AON / </w:t>
      </w:r>
      <w:r w:rsidR="00C148A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pielęgniarz / opiekun osoby starszej / opiekun medyczny / opiekun kwalifikowany w DPS lub osoby z </w:t>
      </w:r>
      <w:r w:rsidR="0016136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doświadczeniem w realizacji usług opiekuńczych (doświadczenie zawodowe, </w:t>
      </w:r>
      <w:r w:rsidR="00551BB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</w:t>
      </w:r>
      <w:r w:rsidR="0016136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wolontariacie lub osobiste </w:t>
      </w:r>
      <w:r w:rsidR="00551BB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wynikające z pełnienia roli opiekuna faktycznego i z minimum 80h szkoleniem z zakresu realizacji usługi, w tym udzielania pierwszej pomocy</w:t>
      </w:r>
      <w:r w:rsidR="0053163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/ pomocy przedmedycznej).</w:t>
      </w:r>
    </w:p>
    <w:p w14:paraId="59220AB7" w14:textId="190E9EAA" w:rsidR="00FB01FF" w:rsidRPr="00E83E3A" w:rsidRDefault="00523EBF" w:rsidP="003A7BA4">
      <w:pPr>
        <w:pStyle w:val="Akapitzlist"/>
        <w:spacing w:line="360" w:lineRule="auto"/>
        <w:ind w:firstLine="696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Usługi opiekuńcze świadczone będą w miejscu zamieszkania </w:t>
      </w:r>
      <w:r w:rsidR="00945E9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dla najbardziej potrzebujących UP. Ich celem jest zapewnienie opieki dla OPW i pomoc </w:t>
      </w:r>
      <w:r w:rsidR="002A618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im w zakresie zaspokajania codziennych potrzeb życiowych 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 wymiarze</w:t>
      </w:r>
      <w:r w:rsidR="002A618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 Świadczone</w:t>
      </w:r>
      <w:r w:rsidR="00ED5CA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5D09A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śr. </w:t>
      </w:r>
      <w:r w:rsidR="003A7BA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30 </w:t>
      </w:r>
      <w:r w:rsidR="001C388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osób potrzebujących wsparcia (OPW)</w:t>
      </w:r>
      <w:r w:rsidR="003A7BA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x śr. 5 h/tydzień/OPW x 4 tyg/mc x 12 m-cy = 7</w:t>
      </w:r>
      <w:r w:rsidR="001C388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 </w:t>
      </w:r>
      <w:r w:rsidR="003A7BA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200</w:t>
      </w:r>
      <w:r w:rsidR="001C388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A7BA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h</w:t>
      </w:r>
      <w:r w:rsidR="007037A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przez </w:t>
      </w:r>
      <w:r w:rsidR="001C388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4</w:t>
      </w:r>
      <w:r w:rsidR="00436DB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opiekun</w:t>
      </w:r>
      <w:r w:rsidR="001C388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ki/ów</w:t>
      </w:r>
      <w:r w:rsidR="00436DB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630B91B2" w14:textId="3D9A0797" w:rsidR="005E4F6D" w:rsidRPr="00E83E3A" w:rsidRDefault="00436DBE" w:rsidP="00473CC3">
      <w:pPr>
        <w:pStyle w:val="Akapitzlist"/>
        <w:spacing w:after="0" w:line="360" w:lineRule="auto"/>
        <w:ind w:firstLine="696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Zakres usług opiekuńczych obejmuje </w:t>
      </w:r>
      <w:r w:rsidR="00DE3E7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 szczególności:</w:t>
      </w:r>
    </w:p>
    <w:p w14:paraId="37D06451" w14:textId="2BB95639" w:rsidR="00DE3E77" w:rsidRPr="00E83E3A" w:rsidRDefault="00DE3E77" w:rsidP="00473CC3">
      <w:pPr>
        <w:pStyle w:val="Akapitzlist"/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pomoc w zaspokajaniu codziennych </w:t>
      </w:r>
      <w:r w:rsidR="00656B0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potrzeb życiowych</w:t>
      </w:r>
    </w:p>
    <w:p w14:paraId="7248C073" w14:textId="1FF669B8" w:rsidR="00656B0A" w:rsidRPr="00E83E3A" w:rsidRDefault="00656B0A" w:rsidP="00473CC3">
      <w:pPr>
        <w:pStyle w:val="Akapitzlist"/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- opieka higieniczna</w:t>
      </w:r>
    </w:p>
    <w:p w14:paraId="50B3FC96" w14:textId="1EB12549" w:rsidR="00656B0A" w:rsidRPr="00E83E3A" w:rsidRDefault="00656B0A" w:rsidP="00473CC3">
      <w:pPr>
        <w:pStyle w:val="Akapitzlist"/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- pielęgnacja zalecona</w:t>
      </w:r>
      <w:r w:rsidR="00B67A6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przez lekarza</w:t>
      </w:r>
      <w:r w:rsidR="00E70AF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, która</w:t>
      </w:r>
      <w:r w:rsidR="00226B3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obejmuje czynności pielęgnacyjne wynikające z przedłożonego </w:t>
      </w:r>
      <w:r w:rsidR="00A43802" w:rsidRPr="00E83E3A">
        <w:rPr>
          <w:rFonts w:ascii="Arial" w:eastAsia="Calibri" w:hAnsi="Arial" w:cs="Arial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zaświadczenia lekarskiego</w:t>
      </w:r>
      <w:r w:rsidR="00A4380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lub dokumentacji medycznej, uzupełniające w stosunku do pielęgniarskiej opieki środowiskowej</w:t>
      </w:r>
    </w:p>
    <w:p w14:paraId="0CF256AF" w14:textId="5477409D" w:rsidR="00B67A62" w:rsidRPr="00E83E3A" w:rsidRDefault="00B67A62" w:rsidP="00473CC3">
      <w:pPr>
        <w:pStyle w:val="Akapitzlist"/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- zapewnienie kontaktów z otoczeniem.</w:t>
      </w:r>
    </w:p>
    <w:p w14:paraId="40C063FD" w14:textId="77777777" w:rsidR="007E4C90" w:rsidRPr="00E83E3A" w:rsidRDefault="00F12428" w:rsidP="00473CC3">
      <w:pPr>
        <w:pStyle w:val="Akapitzlist"/>
        <w:spacing w:after="0" w:line="360" w:lineRule="auto"/>
        <w:ind w:firstLine="696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celu właściwego ustalenia z osobą świadczącą usługi opiekuńcze godzin oraz zleconego wymiaru i zakresu usług podpisane zostaną m.in. </w:t>
      </w:r>
      <w:r w:rsidRPr="00E83E3A">
        <w:rPr>
          <w:rFonts w:ascii="Arial" w:eastAsia="Calibri" w:hAnsi="Arial" w:cs="Arial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umowy uczestnictwa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określające ww. ustalenia.</w:t>
      </w:r>
    </w:p>
    <w:bookmarkEnd w:id="0"/>
    <w:p w14:paraId="40DCB07F" w14:textId="3173E039" w:rsidR="005F2B92" w:rsidRPr="00E83E3A" w:rsidRDefault="005F2B92" w:rsidP="00B07CDF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Specjalistyczne usługi opiekuńcze świadczone w miejscu zamieszkania.</w:t>
      </w:r>
    </w:p>
    <w:p w14:paraId="1EA705B5" w14:textId="79572BE1" w:rsidR="00FB01FF" w:rsidRPr="00E83E3A" w:rsidRDefault="00283862" w:rsidP="00FB01FF">
      <w:pPr>
        <w:pStyle w:val="Akapitzlist"/>
        <w:spacing w:after="0" w:line="360" w:lineRule="auto"/>
        <w:ind w:left="708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Liczba U</w:t>
      </w:r>
      <w:r w:rsidR="00617407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P: </w:t>
      </w:r>
      <w:r w:rsidR="00431E4F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6</w:t>
      </w:r>
      <w:r w:rsidR="00617407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OPW (</w:t>
      </w:r>
      <w:r w:rsidR="00431E4F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4</w:t>
      </w:r>
      <w:r w:rsidR="00617407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K, </w:t>
      </w:r>
      <w:r w:rsidR="00431E4F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2</w:t>
      </w:r>
      <w:r w:rsidR="00617407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M)</w:t>
      </w:r>
    </w:p>
    <w:p w14:paraId="162ABD58" w14:textId="169AE27E" w:rsidR="00617407" w:rsidRPr="00E83E3A" w:rsidRDefault="00617407" w:rsidP="00FB01FF">
      <w:pPr>
        <w:pStyle w:val="Akapitzlist"/>
        <w:spacing w:after="0" w:line="360" w:lineRule="auto"/>
        <w:ind w:left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Kadra: </w:t>
      </w:r>
      <w:r w:rsidR="009B214C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Fizjoterapeuta</w:t>
      </w:r>
      <w:r w:rsidR="009B214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– osoba, która posiada kwalifikacje do wykonywania zawodu specjalisty w zakresie rehabilitacji medycznej / fizjoterapeuty. O</w:t>
      </w:r>
      <w:r w:rsidR="00B2370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soby spełniające wymogi z rozporządzenia M</w:t>
      </w:r>
      <w:r w:rsidR="0069443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inistra </w:t>
      </w:r>
      <w:r w:rsidR="00B2370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</w:t>
      </w:r>
      <w:r w:rsidR="0069443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olityki </w:t>
      </w:r>
      <w:r w:rsidR="00B2370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</w:t>
      </w:r>
      <w:r w:rsidR="0069443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połecznej</w:t>
      </w:r>
      <w:r w:rsidR="00B37E2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z dnia 22 września 2005r. </w:t>
      </w:r>
      <w:r w:rsidR="00B2370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w sprawie specjalistycznych usług opiekuńczych</w:t>
      </w:r>
      <w:r w:rsidR="0090144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4E268866" w14:textId="4BF56AD0" w:rsidR="00355EEA" w:rsidRPr="00E83E3A" w:rsidRDefault="00355EEA" w:rsidP="00FB01FF">
      <w:pPr>
        <w:pStyle w:val="Akapitzlist"/>
        <w:spacing w:after="0" w:line="360" w:lineRule="auto"/>
        <w:ind w:left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ab/>
      </w:r>
      <w:r w:rsidR="006342F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Specjalistyczne usługi opiekuńcze w miejscu zamieszkania </w:t>
      </w:r>
      <w:r w:rsidR="0001013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obejmują rehabilitację fizyczn</w:t>
      </w:r>
      <w:r w:rsidR="00DA59C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ą</w:t>
      </w:r>
      <w:r w:rsidR="0001013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i usprawnianie zaburzonych funkcji organizmu w zakresie </w:t>
      </w:r>
      <w:r w:rsidR="00F9718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nieobjętym przepisami z ustawy z 27.08.2024r. o świadczeniach opieki zdrowotnej, zgodnie z </w:t>
      </w:r>
      <w:r w:rsidR="002E0A9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zaleceniami lekarskimi lub specjalisty z zakresu rehabilitacji ruchowej lub fi</w:t>
      </w:r>
      <w:r w:rsidR="00484FF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zjoterapii</w:t>
      </w:r>
      <w:r w:rsidR="00D179F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lub psychologa</w:t>
      </w:r>
      <w:r w:rsidR="00484FF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56061529" w14:textId="69704D3B" w:rsidR="00303F40" w:rsidRPr="00E83E3A" w:rsidRDefault="00484FF6" w:rsidP="0013415A">
      <w:pPr>
        <w:pStyle w:val="Akapitzlist"/>
        <w:spacing w:after="0" w:line="360" w:lineRule="auto"/>
        <w:ind w:left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ab/>
        <w:t xml:space="preserve">Podstawą o ubieganie się o specjalistyczne usługi opiekuńcze jest przedstawienie </w:t>
      </w:r>
      <w:r w:rsidRPr="00E83E3A">
        <w:rPr>
          <w:rFonts w:ascii="Arial" w:eastAsia="Calibri" w:hAnsi="Arial" w:cs="Arial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zaświadczenia lekarskiego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AA0A9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 konieczności świadczenia takich usług. </w:t>
      </w:r>
      <w:r w:rsidR="00C2195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Usługa będzie w </w:t>
      </w:r>
      <w:r w:rsidR="00C2195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lastRenderedPageBreak/>
        <w:t xml:space="preserve">oparciu o </w:t>
      </w:r>
      <w:r w:rsidR="00C21953" w:rsidRPr="00E83E3A">
        <w:rPr>
          <w:rFonts w:ascii="Arial" w:eastAsia="Calibri" w:hAnsi="Arial" w:cs="Arial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indywidualny plan pracy</w:t>
      </w:r>
      <w:r w:rsidR="00C2195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z OPW sporządzony na etapie </w:t>
      </w:r>
      <w:r w:rsidR="00CA37E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rekrutacji.</w:t>
      </w:r>
      <w:r w:rsidR="0044489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Świadczone zgodnie z zaleceniami lekarskimi lub specjalisty z zakresu rehabilitacji ruchowej lub fizjoterapii </w:t>
      </w:r>
      <w:r w:rsidR="0033243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śr. </w:t>
      </w:r>
      <w:r w:rsidR="00773AA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4</w:t>
      </w:r>
      <w:r w:rsidR="0033243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godziny/mc</w:t>
      </w:r>
      <w:r w:rsidR="00297D1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/OPW </w:t>
      </w:r>
      <w:r w:rsidR="000B60A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(</w:t>
      </w:r>
      <w:r w:rsidR="00773AA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4</w:t>
      </w:r>
      <w:r w:rsidR="000B60A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OPW x </w:t>
      </w:r>
      <w:r w:rsidR="00AE0F3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4</w:t>
      </w:r>
      <w:r w:rsidR="0070255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h</w:t>
      </w:r>
      <w:r w:rsidR="000B60A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/mc x 12m</w:t>
      </w:r>
      <w:r w:rsidR="001D3DF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-cy</w:t>
      </w:r>
      <w:r w:rsidR="000B60A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– </w:t>
      </w:r>
      <w:r w:rsidR="00AE0F3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192</w:t>
      </w:r>
      <w:r w:rsidR="000B60A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h)</w:t>
      </w:r>
      <w:r w:rsidR="00BF69F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37E28EB4" w14:textId="08664231" w:rsidR="00D179FC" w:rsidRPr="00E83E3A" w:rsidRDefault="00D179FC" w:rsidP="00BF69FD">
      <w:pPr>
        <w:pStyle w:val="Akapitzlist"/>
        <w:spacing w:after="0" w:line="360" w:lineRule="auto"/>
        <w:ind w:left="708" w:firstLine="708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Usługa psyc</w:t>
      </w:r>
      <w:r w:rsidR="00303F40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hologiczna świadczona w miejscu zamieszkania: </w:t>
      </w:r>
    </w:p>
    <w:p w14:paraId="61A0187E" w14:textId="53817F8C" w:rsidR="0062250E" w:rsidRPr="00E83E3A" w:rsidRDefault="0062250E" w:rsidP="00BF69FD">
      <w:pPr>
        <w:pStyle w:val="Akapitzlist"/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Kadra:</w:t>
      </w:r>
      <w:r w:rsidR="0013415A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303F40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p</w:t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sycholog 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osoba posiada kwalifikacje do wykonywania zawodu psychologa</w:t>
      </w:r>
      <w:r w:rsidR="00D179F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                Podstawą o ubieganie się o specjalistyczne usługi opiekuńcze jest przedstawienie zaświadczenia lekarskiego o konieczności świadczenia takich usług. Usługa będzie w oparciu o indywidualny plan pracy z OPW sporządzony na etapie rekrutacji. Świadczone zgodnie z zaleceniami lekarskimi lub specjalisty z zakresu rehabilitacji ruchowej lub fizjoterapii śr. 4 godziny/mc/OPW (</w:t>
      </w:r>
      <w:r w:rsidR="00AA39C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2</w:t>
      </w:r>
      <w:r w:rsidR="00D179F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OPW x 4h/mc x 12m-cy – </w:t>
      </w:r>
      <w:r w:rsidR="00AA39C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96</w:t>
      </w:r>
      <w:r w:rsidR="00D179F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h).</w:t>
      </w:r>
    </w:p>
    <w:p w14:paraId="7CD84668" w14:textId="3C4E869B" w:rsidR="00B93CF5" w:rsidRPr="00E83E3A" w:rsidRDefault="00B93CF5" w:rsidP="00B93CF5">
      <w:pPr>
        <w:pStyle w:val="Akapitzlist"/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Zakres specjalistycznych usług obejmuje obok usług opiekuńczych rehabilitację fizyczną, usprawnianie zaburzonych funkcji organizmu, wsparcie psychologa w zakresie nieobjętym przepisami ustawy o świadczeniach opieki zdrowotnej finansowanej ze środków publicznych. </w:t>
      </w:r>
    </w:p>
    <w:p w14:paraId="394751F5" w14:textId="77777777" w:rsidR="00AE0F30" w:rsidRPr="00E83E3A" w:rsidRDefault="00AE0F30" w:rsidP="00B93CF5">
      <w:pPr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0A5634D3" w14:textId="58C6B84C" w:rsidR="000843BC" w:rsidRPr="00E83E3A" w:rsidRDefault="000843BC" w:rsidP="009F57DA">
      <w:pPr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4. </w:t>
      </w:r>
      <w:r w:rsidR="00A749A0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Dzienny Dom Pomocy.</w:t>
      </w:r>
    </w:p>
    <w:p w14:paraId="75B480FE" w14:textId="1C2C5896" w:rsidR="00A749A0" w:rsidRPr="00E83E3A" w:rsidRDefault="00A749A0" w:rsidP="001B3386">
      <w:pPr>
        <w:spacing w:after="0" w:line="360" w:lineRule="auto"/>
        <w:ind w:firstLine="708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Liczba </w:t>
      </w:r>
      <w:r w:rsidR="004B230D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miejsc dla UP: </w:t>
      </w:r>
      <w:r w:rsidR="009E7690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30</w:t>
      </w:r>
    </w:p>
    <w:p w14:paraId="205CC5F6" w14:textId="77777777" w:rsidR="00706BB0" w:rsidRPr="00E83E3A" w:rsidRDefault="004B230D" w:rsidP="001B3386">
      <w:pPr>
        <w:spacing w:after="0" w:line="360" w:lineRule="auto"/>
        <w:ind w:left="708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Kadra:</w:t>
      </w:r>
    </w:p>
    <w:p w14:paraId="6BE33B31" w14:textId="77777777" w:rsidR="00706BB0" w:rsidRPr="00E83E3A" w:rsidRDefault="00706BB0" w:rsidP="001B3386">
      <w:pPr>
        <w:spacing w:after="0" w:line="360" w:lineRule="auto"/>
        <w:ind w:left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4B230D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opiekun/ka</w:t>
      </w:r>
      <w:r w:rsidR="00D5027E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5027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osoby z kwalifikacjami do wykonywania zawodu: opiekun środowiskowy / AON / pielęgniarz / opiekun osoby starszej / opiekun medyczny / opiekun kwalifikowany w DPS lub osoby z doświadczeniem w realizacji usług opiekuńczych (doświadczenie zawodowe, w wolontariacie lub osobiste wynikające z pełnienia roli opiekuna faktycznego i z minimum 80h szkoleniem z zakresu realizacji usługi, w tym udzielania pierwszej pomocy / pomocy przedmedycznej)</w:t>
      </w:r>
    </w:p>
    <w:p w14:paraId="340E0282" w14:textId="0DB34352" w:rsidR="004B230D" w:rsidRPr="00E83E3A" w:rsidRDefault="00706BB0" w:rsidP="001B3386">
      <w:pPr>
        <w:spacing w:after="0" w:line="360" w:lineRule="auto"/>
        <w:ind w:left="708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BE4083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p</w:t>
      </w:r>
      <w:r w:rsidR="00090281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rowadzący warsztaty / zajęcia z zakresu aktywności fizycznej</w:t>
      </w:r>
    </w:p>
    <w:p w14:paraId="466C6D98" w14:textId="40C9FC8C" w:rsidR="00706BB0" w:rsidRPr="00E83E3A" w:rsidRDefault="00706BB0" w:rsidP="001B3386">
      <w:pPr>
        <w:spacing w:after="0" w:line="360" w:lineRule="auto"/>
        <w:ind w:left="708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BE4083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specjalista prowadzący specjalistyczne usługi opiekuńcze</w:t>
      </w:r>
    </w:p>
    <w:p w14:paraId="3DE35A9A" w14:textId="5BA16CFD" w:rsidR="00BE4083" w:rsidRPr="00E83E3A" w:rsidRDefault="00BE4083" w:rsidP="001B3386">
      <w:pPr>
        <w:spacing w:after="0" w:line="360" w:lineRule="auto"/>
        <w:ind w:left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EB3ED1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pracownik OPS: </w:t>
      </w:r>
      <w:r w:rsidR="00EB3ED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doradztwo senioralne</w:t>
      </w:r>
    </w:p>
    <w:p w14:paraId="47B84B40" w14:textId="5E5B885C" w:rsidR="00F4002C" w:rsidRPr="00E83E3A" w:rsidRDefault="001820C3" w:rsidP="00AC4640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</w:t>
      </w:r>
      <w:r w:rsidR="009E769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Gminie Trzebieszów 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dla OPW zostanie utworzony </w:t>
      </w:r>
      <w:r w:rsidR="0022045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Dzienny Dom Pomocy (DDP) na </w:t>
      </w:r>
      <w:r w:rsidR="009E769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30</w:t>
      </w:r>
      <w:r w:rsidR="0022045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miejsc. DD</w:t>
      </w:r>
      <w:r w:rsidR="00435CD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</w:t>
      </w:r>
      <w:r w:rsidR="0022045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jest ośrodkiem wsparcia przeznaczonym dla OPW </w:t>
      </w:r>
      <w:r w:rsidR="00227BD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zapewniającym całodzienne usługi opiekuńcze oraz aktywizację w sferze fizycznej, intelektualnej</w:t>
      </w:r>
      <w:r w:rsidR="00435CD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oraz społecznej. Podstawą działalności DDP jest zapewnienie bezpiecznego miejsca pobytu i wsparcia w czynnościach samoobsługowych, a także </w:t>
      </w:r>
      <w:r w:rsidR="006F20D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pielęgnacji OPW</w:t>
      </w:r>
      <w:r w:rsidR="00755BF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oraz pełni rolę socjalizacyjną i aktywizującą.</w:t>
      </w:r>
    </w:p>
    <w:p w14:paraId="3E5B636B" w14:textId="0B5269BC" w:rsidR="00391F9E" w:rsidRPr="00E83E3A" w:rsidRDefault="00355668" w:rsidP="00AC4640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lastRenderedPageBreak/>
        <w:t xml:space="preserve">Zatrudniona kadra </w:t>
      </w:r>
      <w:r w:rsidR="004B017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realizować będzie usługi opiekuńcze i pielęgnacyjne dla OPW oraz wsparcie dla OPW w czynnościach samoobsługowych</w:t>
      </w:r>
      <w:r w:rsidR="004D602C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  <w:r w:rsidR="0029798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Realizowane będą</w:t>
      </w:r>
      <w:r w:rsidR="00391F9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:</w:t>
      </w:r>
    </w:p>
    <w:p w14:paraId="2ED55F31" w14:textId="00220AF7" w:rsidR="0007456B" w:rsidRPr="00E83E3A" w:rsidRDefault="00391F9E" w:rsidP="0007456B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zajęcia </w:t>
      </w:r>
      <w:r w:rsidR="00C7136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warsztatowe (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terapeutyczne</w:t>
      </w:r>
      <w:r w:rsidR="00C7136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)</w:t>
      </w:r>
      <w:r w:rsidR="00617E5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9303B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wybrane </w:t>
      </w:r>
      <w:r w:rsidR="00C7712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zgodnie z tematyką i rodzajem schorzeń OPW</w:t>
      </w:r>
      <w:r w:rsidR="00441C7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m.in. ćwiczenie pamięci, sprawności umysłu</w:t>
      </w:r>
      <w:r w:rsidR="004353C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441C7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sprawności intelektualnej</w:t>
      </w:r>
      <w:r w:rsidR="004353C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i manualnej</w:t>
      </w:r>
      <w:r w:rsidR="00CD1C5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470C5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tym zajęcia plastyczne, taneczne, teatralne itp. </w:t>
      </w:r>
      <w:r w:rsidR="00A4730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projekcie zaplanowane są </w:t>
      </w:r>
      <w:r w:rsidR="00A47302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dwie</w:t>
      </w:r>
      <w:r w:rsidR="00A3793E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grupy</w:t>
      </w:r>
      <w:r w:rsidR="000501D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(średnio 15 os. w grupie)</w:t>
      </w:r>
      <w:r w:rsidR="00A3793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x </w:t>
      </w:r>
      <w:r w:rsidR="00B9172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5</w:t>
      </w:r>
      <w:r w:rsidR="00A3793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h/tydzień x 4 tygodnie/mc x 12 m-cy</w:t>
      </w:r>
      <w:r w:rsidR="00A65F4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= </w:t>
      </w:r>
      <w:r w:rsidR="000501D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480</w:t>
      </w:r>
      <w:r w:rsidR="00A65F4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h)</w:t>
      </w:r>
      <w:r w:rsidR="00FC1F5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 W ramach projektu na warsztaty zostaną zakupione niezbędne materiały do zajęć.</w:t>
      </w:r>
    </w:p>
    <w:p w14:paraId="34C7D4A1" w14:textId="11A1F483" w:rsidR="00617E5D" w:rsidRPr="00E83E3A" w:rsidRDefault="00617E5D" w:rsidP="00617E5D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525F1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zajęcia z zakresu aktywności </w:t>
      </w:r>
      <w:r w:rsidR="00D56C3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fizycznej (</w:t>
      </w:r>
      <w:r w:rsidR="00525F1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ruchowej</w:t>
      </w:r>
      <w:r w:rsidR="00D56C3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)</w:t>
      </w:r>
      <w:r w:rsidR="00A65F4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B219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ćwiczenia usprawniające ruchowo, zajęcia rozciągające i wzmacniające stabilność postawy</w:t>
      </w:r>
      <w:r w:rsidR="00C5072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, joga, rehabilitacyjne i usprawniające zaburzone funkcje organizmu zgodnie z rodzajem schorzeń</w:t>
      </w:r>
      <w:r w:rsidR="0040172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OPW </w:t>
      </w:r>
      <w:r w:rsidR="0023573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np. aerobik, ćwiczenia na zdrowy kręgosłup</w:t>
      </w:r>
      <w:r w:rsidR="009071E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itp. </w:t>
      </w:r>
      <w:r w:rsidR="0040172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(</w:t>
      </w:r>
      <w:r w:rsidR="0046105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2 grupy x 2h/tydzień x 4 tygodnie/m</w:t>
      </w:r>
      <w:r w:rsidR="00AE028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c</w:t>
      </w:r>
      <w:r w:rsidR="0046105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x </w:t>
      </w:r>
      <w:r w:rsidR="004A586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12m-cy = 192h)</w:t>
      </w:r>
    </w:p>
    <w:p w14:paraId="5A15FFD9" w14:textId="6EBFC32A" w:rsidR="00525F14" w:rsidRPr="00E83E3A" w:rsidRDefault="00525F14" w:rsidP="00617E5D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specjalistyczne usługi opiekuńcze </w:t>
      </w:r>
      <w:r w:rsidR="00633C4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dostosowane do szczególnych potrzeb OPW wynikających z rodzaju schorzenia lub niepełnosprawności</w:t>
      </w:r>
      <w:r w:rsidR="0058321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 Obejmują: pielęgnację, rehabilitację fizyczną i usprawnienie zaburzonych funk</w:t>
      </w:r>
      <w:r w:rsidR="00D2034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cji</w:t>
      </w:r>
      <w:r w:rsidR="0058321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organizmu</w:t>
      </w:r>
      <w:r w:rsidR="00D2034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. Współpraca ze specjalistami </w:t>
      </w:r>
      <w:r w:rsidR="00F417C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 zakresie wspierania psychologiczno-pedagogicznego i edukacyjno-terapeutycznego</w:t>
      </w:r>
      <w:r w:rsidR="00AE028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(śr. </w:t>
      </w:r>
      <w:r w:rsidR="00BD346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8</w:t>
      </w:r>
      <w:r w:rsidR="00AE028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h/mc x 12 m-cy</w:t>
      </w:r>
      <w:r w:rsidR="00F4775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=</w:t>
      </w:r>
      <w:r w:rsidR="00BD346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96</w:t>
      </w:r>
      <w:r w:rsidR="00F4775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h)</w:t>
      </w:r>
    </w:p>
    <w:p w14:paraId="03AF57A4" w14:textId="16DC9CC2" w:rsidR="00E23731" w:rsidRPr="00E83E3A" w:rsidRDefault="00E23731" w:rsidP="00183D9D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- wydarzenia aktywizujące OPW społecznie</w:t>
      </w:r>
      <w:r w:rsidR="00EF379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="00183D9D" w:rsidRPr="00E83E3A">
        <w:rPr>
          <w:rFonts w:ascii="Arial" w:eastAsia="Calibri" w:hAnsi="Arial" w:cs="Arial"/>
          <w:sz w:val="24"/>
          <w:szCs w:val="24"/>
        </w:rPr>
        <w:t xml:space="preserve"> </w:t>
      </w:r>
      <w:r w:rsidR="00183D9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wyjazdy na wydarzenia o charakterze kulturalnym i uspołeczniającym do kina/teatru/na koncert/na basen/wycieczki krajoznawcze, średnio 1 wyjście raz na kwartał, 3 wyjazdy/OPW 30 OPW= 90 osobowyjść.</w:t>
      </w:r>
    </w:p>
    <w:p w14:paraId="71D2A53A" w14:textId="764983EC" w:rsidR="00A41EA6" w:rsidRPr="00E83E3A" w:rsidRDefault="00A41EA6" w:rsidP="00A41EA6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CF339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potkanie integracyjne (np. wspólny piknik z grillem, zabawa andrzejkowa)- min. 4 spotkania w </w:t>
      </w:r>
      <w:r w:rsidR="00CF339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projekcie.</w:t>
      </w:r>
    </w:p>
    <w:p w14:paraId="508A55F5" w14:textId="0A9AFCF9" w:rsidR="00B3144F" w:rsidRPr="00E83E3A" w:rsidRDefault="00B3144F" w:rsidP="00B3144F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CF339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d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oradztwo senioralne - 8 h/tydz x 4 tyg/mc x 12 m-cy = 384h Korzystać będą mogli OPW i ich rodziny, opiekunowie faktyczni. Zakres będzie dopasowany do potrzeb danej os/rodziny – np. informowanie o prawach i uprawnieniach OPW, pomoc w załatwieniu formalności – np. składanie wniosków do ZUS, PCPR, PFRON, wsparcie w rozwiązywaniu problemów życiowych (np. przemoc domowa, izolacja społeczna, długi), pomoc w kontaktach z lekarzami, pielęgniarkami środowiskowymi, fizjoterapeutami, motywowanie do aktywności i kontaktów społecznych – rozmowy z uczestnikami projektu. </w:t>
      </w:r>
    </w:p>
    <w:p w14:paraId="6C0DB31E" w14:textId="096CC0DD" w:rsidR="003467FB" w:rsidRPr="00E83E3A" w:rsidRDefault="003467FB" w:rsidP="003467FB">
      <w:pPr>
        <w:spacing w:after="0" w:line="360" w:lineRule="auto"/>
        <w:ind w:left="708" w:firstLine="708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DDP będzie również miejscem wsparcia opiekunów faktycznych, w tym rodziny osób korzystających z usług opiekuńczych w DDP. </w:t>
      </w:r>
      <w:r w:rsidR="00986EE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Prowadzone będzie doradztwo </w:t>
      </w:r>
      <w:r w:rsidR="009D7C6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socjalne</w:t>
      </w:r>
      <w:r w:rsidR="00C06A8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 Skorzystać będą mogli OPW</w:t>
      </w:r>
      <w:r w:rsidR="005078D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i </w:t>
      </w:r>
      <w:r w:rsidR="00C06A8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ich </w:t>
      </w:r>
      <w:r w:rsidR="005078D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rodziny, </w:t>
      </w:r>
      <w:r w:rsidR="00C06A8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opiekunowie faktyczni</w:t>
      </w:r>
      <w:r w:rsidR="005078D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. </w:t>
      </w:r>
      <w:r w:rsidR="000146C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Zakres wsparcia będzie dostosowany do potrzeb danej osoby / rodziny</w:t>
      </w:r>
      <w:r w:rsidR="00E0183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w zakresie informowania o prawach i uprawnieniach OPW, pomoc w załatwianiu </w:t>
      </w:r>
      <w:r w:rsidR="00F5049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formalności </w:t>
      </w:r>
      <w:r w:rsidR="001146C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np. </w:t>
      </w:r>
      <w:r w:rsidR="00F5049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(wnioski do ZUS, PCPR, </w:t>
      </w:r>
      <w:r w:rsidR="00F5049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lastRenderedPageBreak/>
        <w:t xml:space="preserve">PEFRON), wsparcie w rozwiązywaniu </w:t>
      </w:r>
      <w:r w:rsidR="001146C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problemów życiowych (np. przemoc domowa, izolacja społeczna, długi)</w:t>
      </w:r>
      <w:r w:rsidR="000F7E6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, pomoc w kontaktach z lekarzami, pielęgniarkami środowiskowymi, fizjoterapeutami, motywowanie do aktywności i kontaktów społecznych (</w:t>
      </w:r>
      <w:r w:rsidR="007F3A0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8h/tydzień x 4tygodnie/tydzień x 12m-cy = </w:t>
      </w:r>
      <w:r w:rsidR="000F2E1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384h).</w:t>
      </w:r>
    </w:p>
    <w:p w14:paraId="2B29577A" w14:textId="2991D262" w:rsidR="003467FB" w:rsidRPr="00E83E3A" w:rsidRDefault="00A7708F" w:rsidP="00AC4640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Do DDP zostanie zakupione niezbędne wyposażenie, </w:t>
      </w:r>
      <w:r w:rsidR="0059538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gry, książki, odpowiednie dostosowanie </w:t>
      </w:r>
      <w:r w:rsidR="00021D1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DDP </w:t>
      </w:r>
      <w:r w:rsidR="0059538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do potrzeb osób z niepełn</w:t>
      </w:r>
      <w:r w:rsidR="00021D1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</w:t>
      </w:r>
      <w:r w:rsidR="0059538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sprawnością.</w:t>
      </w:r>
    </w:p>
    <w:p w14:paraId="0DBAF577" w14:textId="3A68D442" w:rsidR="00E56650" w:rsidRPr="00E83E3A" w:rsidRDefault="00E56650" w:rsidP="00AC4640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Organizacja </w:t>
      </w:r>
      <w:r w:rsidR="00D77D3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DDP oraz zakres i poziom świadczonych w nim usług będzie uwzględniać w szczególności wolność, intymność, godność i poczucie bezpieczeństwa uczestników projektu</w:t>
      </w:r>
      <w:r w:rsidR="00B04A4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zajęć oraz stopień ich fizycznej i psychicznej sprawności.</w:t>
      </w:r>
    </w:p>
    <w:p w14:paraId="0227D5C0" w14:textId="77777777" w:rsidR="00AE3660" w:rsidRPr="00E83E3A" w:rsidRDefault="00AE3660" w:rsidP="00AE3660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DDP będzie funkcjonować przez cały rok, we wszystkie dni robocze przez ok. 8 godzin dziennie w godzinach dostosowanych do potrzeb OPW i ich rodzin.</w:t>
      </w:r>
    </w:p>
    <w:p w14:paraId="6A7F5296" w14:textId="64E83E4B" w:rsidR="00830E07" w:rsidRPr="00E83E3A" w:rsidRDefault="0092695F" w:rsidP="0092695F">
      <w:pPr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5. Wsparcie </w:t>
      </w:r>
      <w:r w:rsidR="004D19AF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towarzyszące dla OPW i ich OF.</w:t>
      </w:r>
    </w:p>
    <w:p w14:paraId="7D04F0DC" w14:textId="20720B5D" w:rsidR="004D19AF" w:rsidRPr="00E83E3A" w:rsidRDefault="004D19AF" w:rsidP="0092695F">
      <w:pPr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ab/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Liczba UP: </w:t>
      </w:r>
      <w:r w:rsidR="00CD5A23" w:rsidRPr="00E83E3A">
        <w:rPr>
          <w:rFonts w:ascii="Arial" w:eastAsia="Calibri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1</w:t>
      </w:r>
      <w:r w:rsidR="00F7061F" w:rsidRPr="00E83E3A">
        <w:rPr>
          <w:rFonts w:ascii="Arial" w:eastAsia="Calibri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0</w:t>
      </w:r>
      <w:r w:rsidR="00CD5A23" w:rsidRPr="00E83E3A">
        <w:rPr>
          <w:rFonts w:ascii="Arial" w:eastAsia="Calibri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 OF (</w:t>
      </w:r>
      <w:r w:rsidR="00F7061F" w:rsidRPr="00E83E3A">
        <w:rPr>
          <w:rFonts w:ascii="Arial" w:eastAsia="Calibri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8</w:t>
      </w:r>
      <w:r w:rsidR="00CD5A23" w:rsidRPr="00E83E3A">
        <w:rPr>
          <w:rFonts w:ascii="Arial" w:eastAsia="Calibri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 xml:space="preserve">K, </w:t>
      </w:r>
      <w:r w:rsidR="00F7061F" w:rsidRPr="00E83E3A">
        <w:rPr>
          <w:rFonts w:ascii="Arial" w:eastAsia="Calibri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2</w:t>
      </w:r>
      <w:r w:rsidR="00CD5A23" w:rsidRPr="00E83E3A">
        <w:rPr>
          <w:rFonts w:ascii="Arial" w:eastAsia="Calibri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>M) i minimum 10 OPW</w:t>
      </w:r>
    </w:p>
    <w:p w14:paraId="14BEBC41" w14:textId="6D022ECC" w:rsidR="00CD5A23" w:rsidRPr="00E83E3A" w:rsidRDefault="00CD5A23" w:rsidP="0092695F">
      <w:pPr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val="en-US" w:eastAsia="en-US"/>
          <w14:ligatures w14:val="standardContextual"/>
        </w:rPr>
        <w:tab/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Kadra</w:t>
      </w:r>
      <w:r w:rsidR="00C643E7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: </w:t>
      </w:r>
      <w:r w:rsidR="00316229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pracownik OPS </w:t>
      </w:r>
      <w:r w:rsidR="0031622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osoba spełniająca kryteria ustawowe dotyczące pracowników OPS</w:t>
      </w:r>
      <w:r w:rsidR="00E5494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, </w:t>
      </w:r>
      <w:r w:rsidR="00E54940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psycholog</w:t>
      </w:r>
    </w:p>
    <w:p w14:paraId="73C6D384" w14:textId="173B0628" w:rsidR="00E54940" w:rsidRPr="00E83E3A" w:rsidRDefault="00AA5DAF" w:rsidP="009C080C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ramach projektu realizowane będą działania uzupełniające, wspierające OF w opiece </w:t>
      </w:r>
      <w:r w:rsidR="009C080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nad OPW oraz same OPW:</w:t>
      </w:r>
    </w:p>
    <w:p w14:paraId="218C0B02" w14:textId="659F3847" w:rsidR="009C080C" w:rsidRPr="00E83E3A" w:rsidRDefault="009C080C" w:rsidP="002E34E4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6677B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transport door to door dla minimum 1</w:t>
      </w:r>
      <w:r w:rsidR="00D6431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0</w:t>
      </w:r>
      <w:r w:rsidR="006677B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OPW (śr. 1</w:t>
      </w:r>
      <w:r w:rsidR="00D6431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0</w:t>
      </w:r>
      <w:r w:rsidR="006677B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przejazdów/m</w:t>
      </w:r>
      <w:r w:rsidR="000B013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c): zapewniony będzie dowóz OPW w tym osób z niepełnosprawnością </w:t>
      </w:r>
      <w:r w:rsidR="00EF290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na wizyty lekarskie, rehabilitację, do instytucji w celu zrealizowania spraw urzędowych. </w:t>
      </w:r>
      <w:r w:rsidR="00C418A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Przewozy odbywać będą się w dni robocze poniedziałek-piątek.</w:t>
      </w:r>
    </w:p>
    <w:p w14:paraId="0BA5D5FD" w14:textId="1DBCFBFD" w:rsidR="00C418A0" w:rsidRPr="00E83E3A" w:rsidRDefault="00931137" w:rsidP="002E34E4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- dostęp do sprzętu rehabilitacyjnego / pielęgnacyjnego dla OPW i OF. Utworzona zostanie</w:t>
      </w:r>
      <w:r w:rsidR="004E38F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wypożyczalnia sprzętów, do której zakupione będzie w ramach projektu niezbędne wyposażenie. </w:t>
      </w:r>
      <w:r w:rsidR="00877B5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Sprzęt dostępny w wypożyczalni obsługiwanej przez pracownika OPS</w:t>
      </w:r>
      <w:r w:rsidR="0026704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śr. 30h/m-ce. Dodatkowo pracownik wypożyczalni będzie udzielał informacji </w:t>
      </w:r>
      <w:r w:rsidR="003B4F9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zakresie pielęgnacji, pomocy w pozyskaniu </w:t>
      </w:r>
      <w:r w:rsidR="00714EF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niedostępnego w wypożyczalni sprzętu, informacji na temat dostępnych urządzeń np. wózków inwalidzkich</w:t>
      </w:r>
      <w:r w:rsidR="00F27EF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, łóżek rehabilitacyjnych, chodzików, balkoników. Pracownik będzie również instruował </w:t>
      </w:r>
      <w:r w:rsidR="001F405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jak prawidłowo i bezpiecznie korzystać ze sprzętu.</w:t>
      </w:r>
    </w:p>
    <w:p w14:paraId="231DE7E8" w14:textId="4B06002A" w:rsidR="001F4054" w:rsidRPr="00E83E3A" w:rsidRDefault="001F4054" w:rsidP="002E34E4">
      <w:pPr>
        <w:spacing w:after="0" w:line="360" w:lineRule="auto"/>
        <w:ind w:left="708" w:firstLine="708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="008E7CF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wsparcie psychologa</w:t>
      </w:r>
      <w:r w:rsidR="006927C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dla OF </w:t>
      </w:r>
      <w:r w:rsidR="00492A1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(</w:t>
      </w:r>
      <w:r w:rsidR="00E21FC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10</w:t>
      </w:r>
      <w:r w:rsidR="00492A1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OF x śr. </w:t>
      </w:r>
      <w:r w:rsidR="00E21FC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8</w:t>
      </w:r>
      <w:r w:rsidR="00492A1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h/OF = </w:t>
      </w:r>
      <w:r w:rsidR="00E21FC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8</w:t>
      </w:r>
      <w:r w:rsidR="00492A1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0h) </w:t>
      </w:r>
      <w:r w:rsidR="006927C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będzie dotyczyć radzenia sobie ze stresem, wypaleniem i emocjonalnym obciążeniem </w:t>
      </w:r>
      <w:r w:rsidR="00601FF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związanym z codzienną opieką. Pomoc w budowaniu odporności psychicznej</w:t>
      </w:r>
      <w:r w:rsidR="00AC26E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, wzmacn</w:t>
      </w:r>
      <w:r w:rsidR="002F44B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i</w:t>
      </w:r>
      <w:r w:rsidR="00AC26E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aniu poczucia własnej wartości oraz rozwijaniu skutecznych strategii </w:t>
      </w:r>
      <w:r w:rsidR="002F44B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radzenia sobie w trudnych sytuacjach. </w:t>
      </w:r>
      <w:r w:rsidR="0061450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Wspieranie </w:t>
      </w:r>
      <w:r w:rsidR="0061450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lastRenderedPageBreak/>
        <w:t xml:space="preserve">opiekunów w organizowaniu czasu dla siebie </w:t>
      </w:r>
      <w:r w:rsidR="0025493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i utrzymywaniu równowagi między obowiązkami a własnym życiem osobistym.</w:t>
      </w:r>
    </w:p>
    <w:p w14:paraId="020FA0D8" w14:textId="77777777" w:rsidR="00684EC9" w:rsidRPr="00E83E3A" w:rsidRDefault="00684EC9" w:rsidP="00684EC9">
      <w:pPr>
        <w:spacing w:after="0" w:line="360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2EC824EB" w14:textId="0D623631" w:rsidR="00BE2B8D" w:rsidRPr="00E83E3A" w:rsidRDefault="007F6673" w:rsidP="00684EC9">
      <w:pPr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§4</w:t>
      </w:r>
      <w:r w:rsidR="00684EC9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. REKRUTACJA</w:t>
      </w:r>
    </w:p>
    <w:p w14:paraId="7B0A0649" w14:textId="7CEEA204" w:rsidR="00A57B60" w:rsidRPr="00E83E3A" w:rsidRDefault="00C42091" w:rsidP="00A57B6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83E3A">
        <w:rPr>
          <w:rFonts w:ascii="Arial" w:eastAsia="Tahoma" w:hAnsi="Arial" w:cs="Arial"/>
          <w:spacing w:val="2"/>
          <w:sz w:val="24"/>
          <w:szCs w:val="24"/>
          <w:lang w:eastAsia="ar-SA"/>
        </w:rPr>
        <w:t xml:space="preserve">Rekrutacja </w:t>
      </w:r>
      <w:r w:rsidR="00EB06FC" w:rsidRPr="00E83E3A">
        <w:rPr>
          <w:rFonts w:ascii="Arial" w:eastAsia="Tahoma" w:hAnsi="Arial" w:cs="Arial"/>
          <w:spacing w:val="2"/>
          <w:sz w:val="24"/>
          <w:szCs w:val="24"/>
          <w:lang w:eastAsia="ar-SA"/>
        </w:rPr>
        <w:t xml:space="preserve">prowadzona będzie </w:t>
      </w:r>
      <w:r w:rsidR="00E447E9" w:rsidRPr="00E83E3A">
        <w:rPr>
          <w:rFonts w:ascii="Arial" w:eastAsia="Tahoma" w:hAnsi="Arial" w:cs="Arial"/>
          <w:b/>
          <w:bCs/>
          <w:spacing w:val="2"/>
          <w:sz w:val="24"/>
          <w:szCs w:val="24"/>
          <w:lang w:eastAsia="ar-SA"/>
        </w:rPr>
        <w:t xml:space="preserve">od </w:t>
      </w:r>
      <w:r w:rsidR="00E21FC4" w:rsidRPr="00E83E3A">
        <w:rPr>
          <w:rFonts w:ascii="Arial" w:eastAsia="Tahoma" w:hAnsi="Arial" w:cs="Arial"/>
          <w:b/>
          <w:bCs/>
          <w:spacing w:val="2"/>
          <w:sz w:val="24"/>
          <w:szCs w:val="24"/>
          <w:lang w:eastAsia="ar-SA"/>
        </w:rPr>
        <w:t>maja</w:t>
      </w:r>
      <w:r w:rsidR="00E447E9" w:rsidRPr="00E83E3A">
        <w:rPr>
          <w:rFonts w:ascii="Arial" w:eastAsia="Tahoma" w:hAnsi="Arial" w:cs="Arial"/>
          <w:b/>
          <w:bCs/>
          <w:spacing w:val="2"/>
          <w:sz w:val="24"/>
          <w:szCs w:val="24"/>
          <w:lang w:eastAsia="ar-SA"/>
        </w:rPr>
        <w:t xml:space="preserve"> 202</w:t>
      </w:r>
      <w:r w:rsidR="00812DA0" w:rsidRPr="00E83E3A">
        <w:rPr>
          <w:rFonts w:ascii="Arial" w:eastAsia="Tahoma" w:hAnsi="Arial" w:cs="Arial"/>
          <w:b/>
          <w:bCs/>
          <w:spacing w:val="2"/>
          <w:sz w:val="24"/>
          <w:szCs w:val="24"/>
          <w:lang w:eastAsia="ar-SA"/>
        </w:rPr>
        <w:t>6</w:t>
      </w:r>
      <w:r w:rsidR="00E447E9" w:rsidRPr="00E83E3A">
        <w:rPr>
          <w:rFonts w:ascii="Arial" w:eastAsia="Tahoma" w:hAnsi="Arial" w:cs="Arial"/>
          <w:b/>
          <w:bCs/>
          <w:spacing w:val="2"/>
          <w:sz w:val="24"/>
          <w:szCs w:val="24"/>
          <w:lang w:eastAsia="ar-SA"/>
        </w:rPr>
        <w:t xml:space="preserve">r. do </w:t>
      </w:r>
      <w:r w:rsidR="00E21FC4" w:rsidRPr="00E83E3A">
        <w:rPr>
          <w:rFonts w:ascii="Arial" w:eastAsia="Tahoma" w:hAnsi="Arial" w:cs="Arial"/>
          <w:b/>
          <w:bCs/>
          <w:spacing w:val="2"/>
          <w:sz w:val="24"/>
          <w:szCs w:val="24"/>
          <w:lang w:eastAsia="ar-SA"/>
        </w:rPr>
        <w:t>czerwca</w:t>
      </w:r>
      <w:r w:rsidR="00E447E9" w:rsidRPr="00E83E3A">
        <w:rPr>
          <w:rFonts w:ascii="Arial" w:eastAsia="Tahoma" w:hAnsi="Arial" w:cs="Arial"/>
          <w:b/>
          <w:bCs/>
          <w:spacing w:val="2"/>
          <w:sz w:val="24"/>
          <w:szCs w:val="24"/>
          <w:lang w:eastAsia="ar-SA"/>
        </w:rPr>
        <w:t xml:space="preserve"> 202</w:t>
      </w:r>
      <w:r w:rsidR="00812DA0" w:rsidRPr="00E83E3A">
        <w:rPr>
          <w:rFonts w:ascii="Arial" w:eastAsia="Tahoma" w:hAnsi="Arial" w:cs="Arial"/>
          <w:b/>
          <w:bCs/>
          <w:spacing w:val="2"/>
          <w:sz w:val="24"/>
          <w:szCs w:val="24"/>
          <w:lang w:eastAsia="ar-SA"/>
        </w:rPr>
        <w:t>6r.</w:t>
      </w:r>
      <w:r w:rsidR="00EB06FC" w:rsidRPr="00E83E3A">
        <w:rPr>
          <w:rFonts w:ascii="Arial" w:eastAsia="Tahoma" w:hAnsi="Arial" w:cs="Arial"/>
          <w:spacing w:val="2"/>
          <w:sz w:val="24"/>
          <w:szCs w:val="24"/>
          <w:lang w:eastAsia="ar-SA"/>
        </w:rPr>
        <w:t xml:space="preserve"> </w:t>
      </w:r>
      <w:r w:rsidR="00071598" w:rsidRPr="00E83E3A">
        <w:rPr>
          <w:rFonts w:ascii="Arial" w:eastAsia="Tahoma" w:hAnsi="Arial" w:cs="Arial"/>
          <w:spacing w:val="2"/>
          <w:sz w:val="24"/>
          <w:szCs w:val="24"/>
          <w:lang w:eastAsia="ar-SA"/>
        </w:rPr>
        <w:t>W kolejnych miesiącach prowadzona będzie rekrutacja uzupełniająca w sytuacji wycofania się uczestnika z projektu</w:t>
      </w:r>
      <w:r w:rsidR="00A63813" w:rsidRPr="00E83E3A">
        <w:rPr>
          <w:rFonts w:ascii="Arial" w:eastAsia="Tahoma" w:hAnsi="Arial" w:cs="Arial"/>
          <w:spacing w:val="2"/>
          <w:sz w:val="24"/>
          <w:szCs w:val="24"/>
          <w:lang w:eastAsia="ar-SA"/>
        </w:rPr>
        <w:t>, pogorszeniu stanu zdrowia czy zgonu osoby potrzebującej wsparcia.</w:t>
      </w:r>
    </w:p>
    <w:p w14:paraId="4E24DBD2" w14:textId="77777777" w:rsidR="00A57B60" w:rsidRPr="00E83E3A" w:rsidRDefault="00C42091" w:rsidP="00A57B6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83E3A">
        <w:rPr>
          <w:rFonts w:ascii="Arial" w:hAnsi="Arial" w:cs="Arial"/>
          <w:sz w:val="24"/>
          <w:szCs w:val="24"/>
          <w:lang w:eastAsia="ar-SA"/>
        </w:rPr>
        <w:t>W przypadku niewyłonienia zakładanej liczby uczestników</w:t>
      </w:r>
      <w:r w:rsidR="00D52248" w:rsidRPr="00E83E3A">
        <w:rPr>
          <w:rFonts w:ascii="Arial" w:hAnsi="Arial" w:cs="Arial"/>
          <w:sz w:val="24"/>
          <w:szCs w:val="24"/>
          <w:lang w:eastAsia="ar-SA"/>
        </w:rPr>
        <w:t>/czek,</w:t>
      </w:r>
      <w:r w:rsidRPr="00E83E3A">
        <w:rPr>
          <w:rFonts w:ascii="Arial" w:hAnsi="Arial" w:cs="Arial"/>
          <w:sz w:val="24"/>
          <w:szCs w:val="24"/>
          <w:lang w:eastAsia="ar-SA"/>
        </w:rPr>
        <w:t xml:space="preserve"> termin rekrutacji może ulec wydłużeniu na kolejny miesiąc/e.</w:t>
      </w:r>
      <w:r w:rsidR="00071598" w:rsidRPr="00E83E3A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06FCB6B7" w14:textId="28402225" w:rsidR="004C1957" w:rsidRPr="00E83E3A" w:rsidRDefault="00682D94" w:rsidP="00A57B6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83E3A">
        <w:rPr>
          <w:rFonts w:ascii="Arial" w:hAnsi="Arial" w:cs="Arial"/>
          <w:sz w:val="24"/>
          <w:szCs w:val="24"/>
          <w:lang w:eastAsia="ar-SA"/>
        </w:rPr>
        <w:t>Dokumenty rekrutacyjne dostępne są w Biurze projektu</w:t>
      </w:r>
      <w:r w:rsidR="00DC776F" w:rsidRPr="00E83E3A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E83E3A">
        <w:rPr>
          <w:rFonts w:ascii="Arial" w:hAnsi="Arial" w:cs="Arial"/>
          <w:sz w:val="24"/>
          <w:szCs w:val="24"/>
          <w:lang w:eastAsia="ar-SA"/>
        </w:rPr>
        <w:t>na stronach www Beneficjenta</w:t>
      </w:r>
      <w:r w:rsidR="00DC776F" w:rsidRPr="00E83E3A">
        <w:rPr>
          <w:rFonts w:ascii="Arial" w:hAnsi="Arial" w:cs="Arial"/>
          <w:sz w:val="24"/>
          <w:szCs w:val="24"/>
          <w:lang w:eastAsia="ar-SA"/>
        </w:rPr>
        <w:t xml:space="preserve"> oraz dystrybułowane  na spotkaniach informacyjnych.</w:t>
      </w:r>
    </w:p>
    <w:p w14:paraId="676CF493" w14:textId="045864EF" w:rsidR="0021388A" w:rsidRPr="00E83E3A" w:rsidRDefault="00C42091" w:rsidP="00A57B6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Warunkiem ubiegania się o udział w projekcie jest złożenie poprawnie wypełnionych dokumentów rekrutacyjnych, w terminie określonym w § </w:t>
      </w:r>
      <w:r w:rsidR="002A3BDB" w:rsidRPr="00E83E3A">
        <w:rPr>
          <w:rFonts w:ascii="Arial" w:eastAsia="Calibri" w:hAnsi="Arial" w:cs="Arial"/>
          <w:sz w:val="24"/>
          <w:szCs w:val="24"/>
          <w:lang w:eastAsia="ar-SA"/>
        </w:rPr>
        <w:t>4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 pkt. 1, w jeden z następujących sposobów:</w:t>
      </w:r>
    </w:p>
    <w:p w14:paraId="038309A8" w14:textId="06563650" w:rsidR="0021388A" w:rsidRPr="00E83E3A" w:rsidRDefault="00C42091" w:rsidP="00B07CDF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osobiście do </w:t>
      </w:r>
      <w:bookmarkStart w:id="1" w:name="_Hlk157419406"/>
      <w:r w:rsidR="00800A47" w:rsidRPr="00E83E3A">
        <w:rPr>
          <w:rFonts w:ascii="Arial" w:eastAsia="Calibri" w:hAnsi="Arial" w:cs="Arial"/>
          <w:sz w:val="24"/>
          <w:szCs w:val="24"/>
          <w:lang w:eastAsia="ar-SA"/>
        </w:rPr>
        <w:t>B</w:t>
      </w:r>
      <w:r w:rsidR="00750BF5" w:rsidRPr="00E83E3A">
        <w:rPr>
          <w:rFonts w:ascii="Arial" w:eastAsia="Calibri" w:hAnsi="Arial" w:cs="Arial"/>
          <w:sz w:val="24"/>
          <w:szCs w:val="24"/>
          <w:lang w:eastAsia="ar-SA"/>
        </w:rPr>
        <w:t xml:space="preserve">iura </w:t>
      </w:r>
      <w:r w:rsidR="00800A47" w:rsidRPr="00E83E3A">
        <w:rPr>
          <w:rFonts w:ascii="Arial" w:eastAsia="Calibri" w:hAnsi="Arial" w:cs="Arial"/>
          <w:sz w:val="24"/>
          <w:szCs w:val="24"/>
          <w:lang w:eastAsia="ar-SA"/>
        </w:rPr>
        <w:t>P</w:t>
      </w:r>
      <w:r w:rsidR="00750BF5" w:rsidRPr="00E83E3A">
        <w:rPr>
          <w:rFonts w:ascii="Arial" w:eastAsia="Calibri" w:hAnsi="Arial" w:cs="Arial"/>
          <w:sz w:val="24"/>
          <w:szCs w:val="24"/>
          <w:lang w:eastAsia="ar-SA"/>
        </w:rPr>
        <w:t>rojektu</w:t>
      </w:r>
      <w:bookmarkEnd w:id="1"/>
      <w:r w:rsidR="0086148C" w:rsidRPr="00E83E3A">
        <w:rPr>
          <w:rFonts w:ascii="Arial" w:eastAsia="Calibri" w:hAnsi="Arial" w:cs="Arial"/>
          <w:sz w:val="24"/>
          <w:szCs w:val="24"/>
          <w:lang w:eastAsia="ar-SA"/>
        </w:rPr>
        <w:t>,</w:t>
      </w:r>
    </w:p>
    <w:p w14:paraId="1A771BCD" w14:textId="77777777" w:rsidR="00A57B60" w:rsidRPr="00E83E3A" w:rsidRDefault="00C42091" w:rsidP="00A57B60">
      <w:pPr>
        <w:widowControl w:val="0"/>
        <w:numPr>
          <w:ilvl w:val="1"/>
          <w:numId w:val="2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za pomocą poczty tradycyjnej/kuriera do</w:t>
      </w:r>
      <w:r w:rsidR="00CA139F" w:rsidRPr="00E83E3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4D095D" w:rsidRPr="00E83E3A">
        <w:rPr>
          <w:rFonts w:ascii="Arial" w:eastAsia="Calibri" w:hAnsi="Arial" w:cs="Arial"/>
          <w:sz w:val="24"/>
          <w:szCs w:val="24"/>
          <w:lang w:eastAsia="ar-SA"/>
        </w:rPr>
        <w:t>B</w:t>
      </w:r>
      <w:r w:rsidR="00CA139F" w:rsidRPr="00E83E3A">
        <w:rPr>
          <w:rFonts w:ascii="Arial" w:eastAsia="Calibri" w:hAnsi="Arial" w:cs="Arial"/>
          <w:sz w:val="24"/>
          <w:szCs w:val="24"/>
          <w:lang w:eastAsia="ar-SA"/>
        </w:rPr>
        <w:t xml:space="preserve">iura </w:t>
      </w:r>
      <w:r w:rsidR="004D095D" w:rsidRPr="00E83E3A">
        <w:rPr>
          <w:rFonts w:ascii="Arial" w:eastAsia="Calibri" w:hAnsi="Arial" w:cs="Arial"/>
          <w:sz w:val="24"/>
          <w:szCs w:val="24"/>
          <w:lang w:eastAsia="ar-SA"/>
        </w:rPr>
        <w:t>P</w:t>
      </w:r>
      <w:r w:rsidR="00CA139F" w:rsidRPr="00E83E3A">
        <w:rPr>
          <w:rFonts w:ascii="Arial" w:eastAsia="Calibri" w:hAnsi="Arial" w:cs="Arial"/>
          <w:sz w:val="24"/>
          <w:szCs w:val="24"/>
          <w:lang w:eastAsia="ar-SA"/>
        </w:rPr>
        <w:t>rojektu</w:t>
      </w:r>
      <w:r w:rsidR="0086148C" w:rsidRPr="00E83E3A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318665B9" w14:textId="77777777" w:rsidR="008948DB" w:rsidRPr="00E83E3A" w:rsidRDefault="000D01EB" w:rsidP="008948DB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Rekrutacja prowadzona będzie z zachowaniem zasady niedyskryminacji i równości szans kobiet, mężczyzn i osób z niepełnosprawnością </w:t>
      </w:r>
      <w:r w:rsidR="00564CD0" w:rsidRPr="00E83E3A">
        <w:rPr>
          <w:rFonts w:ascii="Arial" w:eastAsia="Calibri" w:hAnsi="Arial" w:cs="Arial"/>
          <w:sz w:val="24"/>
          <w:szCs w:val="24"/>
          <w:lang w:eastAsia="ar-SA"/>
        </w:rPr>
        <w:t>spełniających kryteria grupy docelowej. W czasie rekrutacji wykorzystywany będzie język łatwy, wrażliwy na płeć</w:t>
      </w:r>
      <w:r w:rsidR="00A57B60" w:rsidRPr="00E83E3A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5F24AF46" w14:textId="14198169" w:rsidR="00D843C3" w:rsidRPr="00E83E3A" w:rsidRDefault="00C42091" w:rsidP="008948DB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b/>
          <w:bCs/>
          <w:sz w:val="24"/>
          <w:szCs w:val="24"/>
          <w:u w:val="single"/>
          <w:lang w:eastAsia="ar-SA"/>
        </w:rPr>
        <w:t>Dokumenty rekrutacyjne</w:t>
      </w:r>
      <w:r w:rsidR="00D539A4" w:rsidRPr="00E83E3A">
        <w:rPr>
          <w:rFonts w:ascii="Arial" w:eastAsia="Calibri" w:hAnsi="Arial" w:cs="Arial"/>
          <w:b/>
          <w:bCs/>
          <w:sz w:val="24"/>
          <w:szCs w:val="24"/>
          <w:u w:val="single"/>
          <w:lang w:eastAsia="ar-SA"/>
        </w:rPr>
        <w:t xml:space="preserve"> </w:t>
      </w:r>
      <w:r w:rsidR="0086148C" w:rsidRPr="00E83E3A">
        <w:rPr>
          <w:rFonts w:ascii="Arial" w:eastAsia="Calibri" w:hAnsi="Arial" w:cs="Arial"/>
          <w:b/>
          <w:bCs/>
          <w:sz w:val="24"/>
          <w:szCs w:val="24"/>
          <w:u w:val="single"/>
          <w:lang w:eastAsia="ar-SA"/>
        </w:rPr>
        <w:t>dla osoby potrzebującej wsparcia</w:t>
      </w:r>
      <w:r w:rsidR="004D095D" w:rsidRPr="00E83E3A">
        <w:rPr>
          <w:rFonts w:ascii="Arial" w:eastAsia="Calibri" w:hAnsi="Arial" w:cs="Arial"/>
          <w:b/>
          <w:bCs/>
          <w:sz w:val="24"/>
          <w:szCs w:val="24"/>
          <w:u w:val="single"/>
          <w:lang w:eastAsia="ar-SA"/>
        </w:rPr>
        <w:t xml:space="preserve"> (OPW)</w:t>
      </w:r>
      <w:r w:rsidRPr="00E83E3A">
        <w:rPr>
          <w:rFonts w:ascii="Arial" w:eastAsia="Calibri" w:hAnsi="Arial" w:cs="Arial"/>
          <w:b/>
          <w:bCs/>
          <w:sz w:val="24"/>
          <w:szCs w:val="24"/>
          <w:u w:val="single"/>
          <w:lang w:eastAsia="ar-SA"/>
        </w:rPr>
        <w:t>:</w:t>
      </w:r>
    </w:p>
    <w:p w14:paraId="2646EA2B" w14:textId="30F3272F" w:rsidR="00107BCC" w:rsidRPr="00E83E3A" w:rsidRDefault="00C42091" w:rsidP="00107BCC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Formularz zgłoszeniow</w:t>
      </w:r>
      <w:r w:rsidR="00E773CD" w:rsidRPr="00E83E3A">
        <w:rPr>
          <w:rFonts w:ascii="Arial" w:eastAsia="Calibri" w:hAnsi="Arial" w:cs="Arial"/>
          <w:sz w:val="24"/>
          <w:szCs w:val="24"/>
          <w:lang w:eastAsia="ar-SA"/>
        </w:rPr>
        <w:t>y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 do proje</w:t>
      </w:r>
      <w:r w:rsidR="00D22ED1" w:rsidRPr="00E83E3A">
        <w:rPr>
          <w:rFonts w:ascii="Arial" w:eastAsia="Calibri" w:hAnsi="Arial" w:cs="Arial"/>
          <w:sz w:val="24"/>
          <w:szCs w:val="24"/>
          <w:lang w:eastAsia="ar-SA"/>
        </w:rPr>
        <w:t>k</w:t>
      </w:r>
      <w:r w:rsidR="00D539A4" w:rsidRPr="00E83E3A">
        <w:rPr>
          <w:rFonts w:ascii="Arial" w:eastAsia="Calibri" w:hAnsi="Arial" w:cs="Arial"/>
          <w:sz w:val="24"/>
          <w:szCs w:val="24"/>
          <w:lang w:eastAsia="ar-SA"/>
        </w:rPr>
        <w:t>tu</w:t>
      </w:r>
      <w:r w:rsidR="00600091" w:rsidRPr="00E83E3A">
        <w:rPr>
          <w:rFonts w:ascii="Arial" w:eastAsia="Calibri" w:hAnsi="Arial" w:cs="Arial"/>
          <w:sz w:val="24"/>
          <w:szCs w:val="24"/>
          <w:lang w:eastAsia="ar-SA"/>
        </w:rPr>
        <w:t xml:space="preserve"> wraz z </w:t>
      </w:r>
      <w:r w:rsidR="008948DB" w:rsidRPr="00E83E3A">
        <w:rPr>
          <w:rFonts w:ascii="Arial" w:eastAsia="Calibri" w:hAnsi="Arial" w:cs="Arial"/>
          <w:sz w:val="24"/>
          <w:szCs w:val="24"/>
          <w:lang w:eastAsia="ar-SA"/>
        </w:rPr>
        <w:t xml:space="preserve">oświadczeniami (obligatoryjnie) i </w:t>
      </w:r>
      <w:r w:rsidR="00600091" w:rsidRPr="00E83E3A">
        <w:rPr>
          <w:rFonts w:ascii="Arial" w:eastAsia="Calibri" w:hAnsi="Arial" w:cs="Arial"/>
          <w:sz w:val="24"/>
          <w:szCs w:val="24"/>
          <w:lang w:eastAsia="ar-SA"/>
        </w:rPr>
        <w:t>deklaracją uczestnictwa w projekcie</w:t>
      </w:r>
    </w:p>
    <w:p w14:paraId="72C45C29" w14:textId="77777777" w:rsidR="00FF0FCD" w:rsidRPr="00E83E3A" w:rsidRDefault="0038039D" w:rsidP="00FF0FCD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Kopia orzeczenia o niepełnosprawności</w:t>
      </w:r>
      <w:r w:rsidR="00732CCF" w:rsidRPr="00E83E3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bookmarkStart w:id="2" w:name="_Hlk157420776"/>
      <w:r w:rsidR="00732CCF" w:rsidRPr="00E83E3A">
        <w:rPr>
          <w:rFonts w:ascii="Arial" w:eastAsia="Calibri" w:hAnsi="Arial" w:cs="Arial"/>
          <w:sz w:val="24"/>
          <w:szCs w:val="24"/>
          <w:lang w:eastAsia="ar-SA"/>
        </w:rPr>
        <w:t>(jeśli dotyczy)</w:t>
      </w:r>
      <w:bookmarkEnd w:id="2"/>
    </w:p>
    <w:p w14:paraId="7CC797ED" w14:textId="476F23B7" w:rsidR="00917C51" w:rsidRPr="00E83E3A" w:rsidRDefault="00FF0FCD" w:rsidP="00FF0FCD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Z</w:t>
      </w:r>
      <w:r w:rsidR="00872524" w:rsidRPr="00E83E3A">
        <w:rPr>
          <w:rFonts w:ascii="Arial" w:eastAsia="Calibri" w:hAnsi="Arial" w:cs="Arial"/>
          <w:sz w:val="24"/>
          <w:szCs w:val="24"/>
          <w:lang w:eastAsia="ar-SA"/>
        </w:rPr>
        <w:t>aświadczeni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>e od</w:t>
      </w:r>
      <w:r w:rsidR="00872524" w:rsidRPr="00E83E3A">
        <w:rPr>
          <w:rFonts w:ascii="Arial" w:eastAsia="Calibri" w:hAnsi="Arial" w:cs="Arial"/>
          <w:sz w:val="24"/>
          <w:szCs w:val="24"/>
          <w:lang w:eastAsia="ar-SA"/>
        </w:rPr>
        <w:t xml:space="preserve"> leka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>rza / orzeczenie</w:t>
      </w:r>
      <w:r w:rsidR="00917C51" w:rsidRPr="00E83E3A">
        <w:rPr>
          <w:rFonts w:ascii="Arial" w:eastAsia="Calibri" w:hAnsi="Arial" w:cs="Arial"/>
          <w:sz w:val="24"/>
          <w:szCs w:val="24"/>
          <w:lang w:eastAsia="ar-SA"/>
        </w:rPr>
        <w:t xml:space="preserve"> lub </w:t>
      </w:r>
      <w:r w:rsidR="005D7F7D" w:rsidRPr="00E83E3A">
        <w:rPr>
          <w:rFonts w:ascii="Arial" w:eastAsia="Calibri" w:hAnsi="Arial" w:cs="Arial"/>
          <w:sz w:val="24"/>
          <w:szCs w:val="24"/>
          <w:lang w:eastAsia="ar-SA"/>
        </w:rPr>
        <w:t xml:space="preserve">inny </w:t>
      </w:r>
      <w:r w:rsidR="00917C51" w:rsidRPr="00E83E3A">
        <w:rPr>
          <w:rFonts w:ascii="Arial" w:eastAsia="Calibri" w:hAnsi="Arial" w:cs="Arial"/>
          <w:sz w:val="24"/>
          <w:szCs w:val="24"/>
          <w:lang w:eastAsia="ar-SA"/>
        </w:rPr>
        <w:t>dokument</w:t>
      </w:r>
      <w:r w:rsidR="005D7F7D" w:rsidRPr="00E83E3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917C51" w:rsidRPr="00E83E3A">
        <w:rPr>
          <w:rFonts w:ascii="Arial" w:eastAsia="Calibri" w:hAnsi="Arial" w:cs="Arial"/>
          <w:sz w:val="24"/>
          <w:szCs w:val="24"/>
          <w:lang w:eastAsia="ar-SA"/>
        </w:rPr>
        <w:t>potwierdzając</w:t>
      </w:r>
      <w:r w:rsidR="005D7F7D" w:rsidRPr="00E83E3A">
        <w:rPr>
          <w:rFonts w:ascii="Arial" w:eastAsia="Calibri" w:hAnsi="Arial" w:cs="Arial"/>
          <w:sz w:val="24"/>
          <w:szCs w:val="24"/>
          <w:lang w:eastAsia="ar-SA"/>
        </w:rPr>
        <w:t>y</w:t>
      </w:r>
      <w:r w:rsidR="00917C51" w:rsidRPr="00E83E3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914E8C" w:rsidRPr="00E83E3A">
        <w:rPr>
          <w:rFonts w:ascii="Arial" w:eastAsia="Calibri" w:hAnsi="Arial" w:cs="Arial"/>
          <w:sz w:val="24"/>
          <w:szCs w:val="24"/>
          <w:lang w:eastAsia="ar-SA"/>
        </w:rPr>
        <w:t>status osoby potrzebującej wsparcia w codziennym funkcjonowaniu</w:t>
      </w:r>
    </w:p>
    <w:p w14:paraId="31CAF4E3" w14:textId="5BF4E3A3" w:rsidR="00914E8C" w:rsidRPr="00E83E3A" w:rsidRDefault="00EE7826" w:rsidP="00FF0FCD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Kopia orzeczenia o niepełnosprawności potwierdzająca znaczny / umiarkowany stopień niepełnosprawności i / lub niepełnosprawność sprzężoną i / lub niepełnosprawność intelektualna (jeśli dotyczy)</w:t>
      </w:r>
    </w:p>
    <w:p w14:paraId="583C15C7" w14:textId="77777777" w:rsidR="003B392D" w:rsidRPr="00E83E3A" w:rsidRDefault="00C7227C" w:rsidP="003B392D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Kopia zaświadczenia lekarskiego potwierdzająca posiadane choroby psychiczne i / lub całościowe zaburzenia rozwojowe (jeśli dotyczy)</w:t>
      </w:r>
    </w:p>
    <w:p w14:paraId="7788D16B" w14:textId="77777777" w:rsidR="00F842E3" w:rsidRPr="00E83E3A" w:rsidRDefault="003B392D" w:rsidP="00A41AAB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hAnsi="Arial" w:cs="Arial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K</w:t>
      </w:r>
      <w:r w:rsidR="00C42091" w:rsidRPr="00E83E3A">
        <w:rPr>
          <w:rFonts w:ascii="Arial" w:eastAsia="Calibri" w:hAnsi="Arial" w:cs="Arial"/>
          <w:sz w:val="24"/>
          <w:szCs w:val="24"/>
          <w:lang w:eastAsia="ar-SA"/>
        </w:rPr>
        <w:t>opi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>a</w:t>
      </w:r>
      <w:r w:rsidR="0028223A" w:rsidRPr="00E83E3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1A7158" w:rsidRPr="00E83E3A">
        <w:rPr>
          <w:rFonts w:ascii="Arial" w:eastAsia="Calibri" w:hAnsi="Arial" w:cs="Arial"/>
          <w:sz w:val="24"/>
          <w:szCs w:val="24"/>
          <w:lang w:eastAsia="ar-SA"/>
        </w:rPr>
        <w:t>decyzji/ zaświadczenia potwierdzając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>a</w:t>
      </w:r>
      <w:r w:rsidR="001A7158" w:rsidRPr="00E83E3A">
        <w:rPr>
          <w:rFonts w:ascii="Arial" w:eastAsia="Calibri" w:hAnsi="Arial" w:cs="Arial"/>
          <w:sz w:val="24"/>
          <w:szCs w:val="24"/>
          <w:lang w:eastAsia="ar-SA"/>
        </w:rPr>
        <w:t xml:space="preserve"> korzystanie z Funduszy Europejskich na Pomoc Żywnościową 2021-2027</w:t>
      </w:r>
      <w:r w:rsidR="00732CCF" w:rsidRPr="00E83E3A">
        <w:rPr>
          <w:rFonts w:ascii="Arial" w:eastAsia="Calibri" w:hAnsi="Arial" w:cs="Arial"/>
          <w:sz w:val="24"/>
          <w:szCs w:val="24"/>
          <w:lang w:eastAsia="ar-SA"/>
        </w:rPr>
        <w:t xml:space="preserve"> (jeśli dotyczy</w:t>
      </w:r>
      <w:r w:rsidR="00BD4104" w:rsidRPr="00E83E3A">
        <w:rPr>
          <w:rFonts w:ascii="Arial" w:eastAsia="Calibri" w:hAnsi="Arial" w:cs="Arial"/>
          <w:sz w:val="24"/>
          <w:szCs w:val="24"/>
          <w:lang w:eastAsia="ar-SA"/>
        </w:rPr>
        <w:t>)</w:t>
      </w:r>
    </w:p>
    <w:p w14:paraId="4936EBFD" w14:textId="6E033657" w:rsidR="00A41AAB" w:rsidRPr="00E83E3A" w:rsidRDefault="00F842E3" w:rsidP="00F842E3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hAnsi="Arial" w:cs="Arial"/>
          <w:sz w:val="24"/>
          <w:szCs w:val="24"/>
          <w:u w:val="single"/>
        </w:rPr>
      </w:pPr>
      <w:r w:rsidRPr="00E83E3A">
        <w:rPr>
          <w:rFonts w:ascii="Arial" w:hAnsi="Arial" w:cs="Arial"/>
          <w:sz w:val="24"/>
          <w:szCs w:val="24"/>
          <w:u w:val="single"/>
        </w:rPr>
        <w:t>Z</w:t>
      </w:r>
      <w:r w:rsidR="00A41AAB" w:rsidRPr="00E83E3A">
        <w:rPr>
          <w:rFonts w:ascii="Arial" w:hAnsi="Arial" w:cs="Arial"/>
          <w:sz w:val="24"/>
          <w:szCs w:val="24"/>
          <w:u w:val="single"/>
        </w:rPr>
        <w:t>aświadczenie z ZUS lub potwierdzenie</w:t>
      </w:r>
      <w:r w:rsidRPr="00E83E3A">
        <w:rPr>
          <w:rFonts w:ascii="Arial" w:hAnsi="Arial" w:cs="Arial"/>
          <w:sz w:val="24"/>
          <w:szCs w:val="24"/>
          <w:u w:val="single"/>
        </w:rPr>
        <w:t xml:space="preserve"> </w:t>
      </w:r>
      <w:r w:rsidR="00A41AAB" w:rsidRPr="00E83E3A">
        <w:rPr>
          <w:rFonts w:ascii="Arial" w:hAnsi="Arial" w:cs="Arial"/>
          <w:sz w:val="24"/>
          <w:szCs w:val="24"/>
          <w:u w:val="single"/>
        </w:rPr>
        <w:t xml:space="preserve">wygenerowane z PUE ZUS potwierdzające status </w:t>
      </w:r>
      <w:r w:rsidR="00A41AAB" w:rsidRPr="00E83E3A">
        <w:rPr>
          <w:rFonts w:ascii="Arial" w:hAnsi="Arial" w:cs="Arial"/>
          <w:sz w:val="24"/>
          <w:szCs w:val="24"/>
          <w:u w:val="single"/>
        </w:rPr>
        <w:lastRenderedPageBreak/>
        <w:t>os biernej zawodowo</w:t>
      </w:r>
    </w:p>
    <w:p w14:paraId="0A5B3D45" w14:textId="207B4D21" w:rsidR="00515BA1" w:rsidRPr="00E83E3A" w:rsidRDefault="00515BA1" w:rsidP="0028223A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b/>
          <w:bCs/>
          <w:sz w:val="24"/>
          <w:szCs w:val="24"/>
          <w:u w:val="single"/>
          <w:lang w:eastAsia="ar-SA"/>
        </w:rPr>
      </w:pPr>
      <w:r w:rsidRPr="00E83E3A">
        <w:rPr>
          <w:rFonts w:ascii="Arial" w:eastAsia="Calibri" w:hAnsi="Arial" w:cs="Arial"/>
          <w:b/>
          <w:bCs/>
          <w:sz w:val="24"/>
          <w:szCs w:val="24"/>
          <w:u w:val="single"/>
          <w:lang w:eastAsia="ar-SA"/>
        </w:rPr>
        <w:t xml:space="preserve">Dokumenty rekrutacyjne dla </w:t>
      </w:r>
      <w:r w:rsidR="00914AF7" w:rsidRPr="00E83E3A">
        <w:rPr>
          <w:rFonts w:ascii="Arial" w:eastAsia="Calibri" w:hAnsi="Arial" w:cs="Arial"/>
          <w:b/>
          <w:bCs/>
          <w:sz w:val="24"/>
          <w:szCs w:val="24"/>
          <w:u w:val="single"/>
          <w:lang w:eastAsia="ar-SA"/>
        </w:rPr>
        <w:t>opiekuna faktycznego</w:t>
      </w:r>
      <w:r w:rsidR="001A0964" w:rsidRPr="00E83E3A">
        <w:rPr>
          <w:rFonts w:ascii="Arial" w:eastAsia="Calibri" w:hAnsi="Arial" w:cs="Arial"/>
          <w:b/>
          <w:bCs/>
          <w:sz w:val="24"/>
          <w:szCs w:val="24"/>
          <w:u w:val="single"/>
          <w:lang w:eastAsia="ar-SA"/>
        </w:rPr>
        <w:t xml:space="preserve"> (OF)</w:t>
      </w:r>
      <w:r w:rsidRPr="00E83E3A">
        <w:rPr>
          <w:rFonts w:ascii="Arial" w:eastAsia="Calibri" w:hAnsi="Arial" w:cs="Arial"/>
          <w:b/>
          <w:bCs/>
          <w:sz w:val="24"/>
          <w:szCs w:val="24"/>
          <w:u w:val="single"/>
          <w:lang w:eastAsia="ar-SA"/>
        </w:rPr>
        <w:t>:</w:t>
      </w:r>
    </w:p>
    <w:p w14:paraId="6C8C9E04" w14:textId="7C175074" w:rsidR="00671FE8" w:rsidRPr="00E83E3A" w:rsidRDefault="00671FE8" w:rsidP="00BA52DD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Formular</w:t>
      </w:r>
      <w:r w:rsidR="001A0964" w:rsidRPr="00E83E3A">
        <w:rPr>
          <w:rFonts w:ascii="Arial" w:eastAsia="Calibri" w:hAnsi="Arial" w:cs="Arial"/>
          <w:sz w:val="24"/>
          <w:szCs w:val="24"/>
          <w:lang w:eastAsia="ar-SA"/>
        </w:rPr>
        <w:t>z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 zgłoszeni</w:t>
      </w:r>
      <w:r w:rsidR="008473E6" w:rsidRPr="00E83E3A">
        <w:rPr>
          <w:rFonts w:ascii="Arial" w:eastAsia="Calibri" w:hAnsi="Arial" w:cs="Arial"/>
          <w:sz w:val="24"/>
          <w:szCs w:val="24"/>
          <w:lang w:eastAsia="ar-SA"/>
        </w:rPr>
        <w:t>owy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 do projektu </w:t>
      </w:r>
      <w:r w:rsidR="00D87112" w:rsidRPr="00E83E3A">
        <w:rPr>
          <w:rFonts w:ascii="Arial" w:eastAsia="Calibri" w:hAnsi="Arial" w:cs="Arial"/>
          <w:sz w:val="24"/>
          <w:szCs w:val="24"/>
          <w:lang w:eastAsia="ar-SA"/>
        </w:rPr>
        <w:t xml:space="preserve">wraz z </w:t>
      </w:r>
      <w:r w:rsidR="00BA52DD" w:rsidRPr="00E83E3A">
        <w:rPr>
          <w:rFonts w:ascii="Arial" w:eastAsia="Calibri" w:hAnsi="Arial" w:cs="Arial"/>
          <w:sz w:val="24"/>
          <w:szCs w:val="24"/>
          <w:lang w:eastAsia="ar-SA"/>
        </w:rPr>
        <w:t xml:space="preserve">oświadczeniami (obligatoryjnie) i </w:t>
      </w:r>
      <w:r w:rsidR="00D87112" w:rsidRPr="00E83E3A">
        <w:rPr>
          <w:rFonts w:ascii="Arial" w:eastAsia="Calibri" w:hAnsi="Arial" w:cs="Arial"/>
          <w:sz w:val="24"/>
          <w:szCs w:val="24"/>
          <w:lang w:eastAsia="ar-SA"/>
        </w:rPr>
        <w:t>deklarac</w:t>
      </w:r>
      <w:r w:rsidR="00BA52DD" w:rsidRPr="00E83E3A">
        <w:rPr>
          <w:rFonts w:ascii="Arial" w:eastAsia="Calibri" w:hAnsi="Arial" w:cs="Arial"/>
          <w:sz w:val="24"/>
          <w:szCs w:val="24"/>
          <w:lang w:eastAsia="ar-SA"/>
        </w:rPr>
        <w:t>ją uczestnictwa w projekcie</w:t>
      </w:r>
    </w:p>
    <w:p w14:paraId="6D643ECE" w14:textId="0C963BCE" w:rsidR="00BA52DD" w:rsidRPr="00E83E3A" w:rsidRDefault="00DB4AF5" w:rsidP="00BA52DD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Kopia orzeczenia o niepełnosprawności (jeśli dotyczy)</w:t>
      </w:r>
    </w:p>
    <w:p w14:paraId="42640880" w14:textId="3D8B544A" w:rsidR="00DB4AF5" w:rsidRPr="00E83E3A" w:rsidRDefault="00373D87" w:rsidP="00BA52DD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Oświadczenie potwierdzające status Opiekuna Faktycznego osoby potrzebującej wsparcia</w:t>
      </w:r>
    </w:p>
    <w:p w14:paraId="59710B12" w14:textId="3538E688" w:rsidR="00373D87" w:rsidRPr="00E83E3A" w:rsidRDefault="00373D87" w:rsidP="00BA52DD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Oświadczenie o posiadaniu statusu osoby biernej zawodowo / bezrobotnej ze względu na opiekę nad </w:t>
      </w:r>
      <w:r w:rsidR="000C752C" w:rsidRPr="00E83E3A">
        <w:rPr>
          <w:rFonts w:ascii="Arial" w:eastAsia="Calibri" w:hAnsi="Arial" w:cs="Arial"/>
          <w:sz w:val="24"/>
          <w:szCs w:val="24"/>
          <w:lang w:eastAsia="ar-SA"/>
        </w:rPr>
        <w:t>osobą potrzebującą wsparcia</w:t>
      </w:r>
    </w:p>
    <w:p w14:paraId="485A1F18" w14:textId="60428FEB" w:rsidR="000C752C" w:rsidRPr="00E83E3A" w:rsidRDefault="000C752C" w:rsidP="00BA52DD">
      <w:pPr>
        <w:pStyle w:val="Akapitzlist"/>
        <w:widowControl w:val="0"/>
        <w:numPr>
          <w:ilvl w:val="0"/>
          <w:numId w:val="20"/>
        </w:numPr>
        <w:suppressAutoHyphens/>
        <w:autoSpaceDE w:val="0"/>
        <w:autoSpaceDN w:val="0"/>
        <w:spacing w:after="0" w:line="360" w:lineRule="auto"/>
        <w:ind w:right="5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Zaświadczenie z PUP / ZUS o posiadaniu statusu osoby biernej zawodowo / bezrobotnej</w:t>
      </w:r>
    </w:p>
    <w:p w14:paraId="22A66E64" w14:textId="77777777" w:rsidR="002A6090" w:rsidRPr="00E83E3A" w:rsidRDefault="00C42091" w:rsidP="002A609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Dokumenty rekrutacyjne muszą zostać uzupełnione odręcznie </w:t>
      </w:r>
      <w:r w:rsidRPr="00E83E3A">
        <w:rPr>
          <w:rFonts w:ascii="Arial" w:eastAsia="Calibri" w:hAnsi="Arial" w:cs="Arial"/>
          <w:sz w:val="24"/>
          <w:szCs w:val="24"/>
          <w:u w:val="single"/>
          <w:lang w:eastAsia="ar-SA"/>
        </w:rPr>
        <w:t>czytelnym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 pismem bądź komputerowo 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br/>
        <w:t>i podpisane</w:t>
      </w:r>
      <w:r w:rsidR="007A67DE" w:rsidRPr="00E83E3A">
        <w:rPr>
          <w:rFonts w:ascii="Arial" w:eastAsia="Calibri" w:hAnsi="Arial" w:cs="Arial"/>
          <w:sz w:val="24"/>
          <w:szCs w:val="24"/>
          <w:lang w:eastAsia="ar-SA"/>
        </w:rPr>
        <w:t xml:space="preserve">, w przypadku </w:t>
      </w:r>
      <w:r w:rsidR="00EA2858" w:rsidRPr="00E83E3A">
        <w:rPr>
          <w:rFonts w:ascii="Arial" w:eastAsia="Calibri" w:hAnsi="Arial" w:cs="Arial"/>
          <w:sz w:val="24"/>
          <w:szCs w:val="24"/>
          <w:lang w:eastAsia="ar-SA"/>
        </w:rPr>
        <w:t>osoby potrzebującej wsparcia</w:t>
      </w:r>
      <w:r w:rsidR="008F729E" w:rsidRPr="00E83E3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="003E2ECE" w:rsidRPr="00E83E3A">
        <w:rPr>
          <w:rFonts w:ascii="Arial" w:eastAsia="Calibri" w:hAnsi="Arial" w:cs="Arial"/>
          <w:sz w:val="24"/>
          <w:szCs w:val="24"/>
          <w:lang w:eastAsia="ar-SA"/>
        </w:rPr>
        <w:t>starające</w:t>
      </w:r>
      <w:r w:rsidR="00EA2858" w:rsidRPr="00E83E3A">
        <w:rPr>
          <w:rFonts w:ascii="Arial" w:eastAsia="Calibri" w:hAnsi="Arial" w:cs="Arial"/>
          <w:sz w:val="24"/>
          <w:szCs w:val="24"/>
          <w:lang w:eastAsia="ar-SA"/>
        </w:rPr>
        <w:t>j</w:t>
      </w:r>
      <w:r w:rsidR="003E2ECE" w:rsidRPr="00E83E3A">
        <w:rPr>
          <w:rFonts w:ascii="Arial" w:eastAsia="Calibri" w:hAnsi="Arial" w:cs="Arial"/>
          <w:sz w:val="24"/>
          <w:szCs w:val="24"/>
          <w:lang w:eastAsia="ar-SA"/>
        </w:rPr>
        <w:t xml:space="preserve"> się o udział w projekcie podpisane 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przez </w:t>
      </w:r>
      <w:r w:rsidR="005E003F" w:rsidRPr="00E83E3A">
        <w:rPr>
          <w:rFonts w:ascii="Arial" w:eastAsia="Calibri" w:hAnsi="Arial" w:cs="Arial"/>
          <w:sz w:val="24"/>
          <w:szCs w:val="24"/>
          <w:lang w:eastAsia="ar-SA"/>
        </w:rPr>
        <w:t>tą osobę/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 opiekuna prawnego</w:t>
      </w:r>
      <w:r w:rsidR="005E003F" w:rsidRPr="00E83E3A">
        <w:rPr>
          <w:rFonts w:ascii="Arial" w:eastAsia="Calibri" w:hAnsi="Arial" w:cs="Arial"/>
          <w:sz w:val="24"/>
          <w:szCs w:val="24"/>
          <w:lang w:eastAsia="ar-SA"/>
        </w:rPr>
        <w:t>/ opiekuna faktycznego.</w:t>
      </w:r>
    </w:p>
    <w:p w14:paraId="1A9AA7A3" w14:textId="77777777" w:rsidR="002A6090" w:rsidRPr="00E83E3A" w:rsidRDefault="00C42091" w:rsidP="002A6090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Dokumenty rekrutacyjne złożone przed rozpoczęciem rekrutacji, następnego dnia po terminie zakończenia rekrutacji nie podlegają rozpatrzeniu.</w:t>
      </w:r>
    </w:p>
    <w:p w14:paraId="220332A2" w14:textId="77777777" w:rsidR="00D368B8" w:rsidRPr="00E83E3A" w:rsidRDefault="00C42091" w:rsidP="00D368B8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Złożone dokumenty rekrutacyjne nie podlegają zwrotowi.</w:t>
      </w:r>
    </w:p>
    <w:p w14:paraId="5FB826D1" w14:textId="62744836" w:rsidR="0066241C" w:rsidRPr="00E83E3A" w:rsidRDefault="006D76F2" w:rsidP="00D368B8">
      <w:pPr>
        <w:pStyle w:val="Akapitzlist"/>
        <w:widowControl w:val="0"/>
        <w:numPr>
          <w:ilvl w:val="0"/>
          <w:numId w:val="16"/>
        </w:numPr>
        <w:suppressAutoHyphens/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 xml:space="preserve">W trakcie realizacji projektu osobom z niepełnosprawnościami </w:t>
      </w:r>
      <w:r w:rsidR="000A0B2C" w:rsidRPr="00E83E3A">
        <w:rPr>
          <w:rFonts w:ascii="Arial" w:eastAsia="Calibri" w:hAnsi="Arial" w:cs="Arial"/>
          <w:sz w:val="24"/>
          <w:szCs w:val="24"/>
          <w:lang w:eastAsia="ar-SA"/>
        </w:rPr>
        <w:t>zapewniony zostanie równy dostęp do wsparcia oferowanego w projekcie. Opis dostępności:</w:t>
      </w:r>
    </w:p>
    <w:p w14:paraId="4F5AFA50" w14:textId="77777777" w:rsidR="006060F5" w:rsidRPr="00E83E3A" w:rsidRDefault="000A0B2C" w:rsidP="006060F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Zajęcia będą odbywać się w pomieszczeniach na parterze /na piętrze w budynku z windą/</w:t>
      </w:r>
      <w:r w:rsidR="00BE2B8D" w:rsidRPr="00E83E3A">
        <w:rPr>
          <w:rFonts w:ascii="Arial" w:eastAsia="Calibri" w:hAnsi="Arial" w:cs="Arial"/>
          <w:sz w:val="24"/>
          <w:szCs w:val="24"/>
          <w:lang w:eastAsia="ar-SA"/>
        </w:rPr>
        <w:t xml:space="preserve"> </w:t>
      </w:r>
      <w:r w:rsidRPr="00E83E3A">
        <w:rPr>
          <w:rFonts w:ascii="Arial" w:eastAsia="Calibri" w:hAnsi="Arial" w:cs="Arial"/>
          <w:sz w:val="24"/>
          <w:szCs w:val="24"/>
          <w:lang w:eastAsia="ar-SA"/>
        </w:rPr>
        <w:t>schodołazem itd., szerokość drzwi umożliwi swobodne przemieszczanie się na wózkach inwalidzkich</w:t>
      </w:r>
      <w:r w:rsidR="005F2EBB" w:rsidRPr="00E83E3A">
        <w:rPr>
          <w:rFonts w:ascii="Arial" w:eastAsia="Calibri" w:hAnsi="Arial" w:cs="Arial"/>
          <w:sz w:val="24"/>
          <w:szCs w:val="24"/>
          <w:lang w:eastAsia="ar-SA"/>
        </w:rPr>
        <w:t>, toalety są dostosowane do potrzeb osób niepełnosprawnych ruchowo</w:t>
      </w:r>
    </w:p>
    <w:p w14:paraId="08D22668" w14:textId="56C7F04F" w:rsidR="0014057E" w:rsidRPr="00E83E3A" w:rsidRDefault="005F2EBB" w:rsidP="006060F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eastAsia="ar-SA"/>
        </w:rPr>
      </w:pPr>
      <w:r w:rsidRPr="00E83E3A">
        <w:rPr>
          <w:rFonts w:ascii="Arial" w:eastAsia="Calibri" w:hAnsi="Arial" w:cs="Arial"/>
          <w:sz w:val="24"/>
          <w:szCs w:val="24"/>
          <w:lang w:eastAsia="ar-SA"/>
        </w:rPr>
        <w:t>Jeśli osoba z niepełnosprawnościami zgłosi taką potrzebę</w:t>
      </w:r>
      <w:r w:rsidR="00A43B9F" w:rsidRPr="00E83E3A">
        <w:rPr>
          <w:rFonts w:ascii="Arial" w:eastAsia="Calibri" w:hAnsi="Arial" w:cs="Arial"/>
          <w:sz w:val="24"/>
          <w:szCs w:val="24"/>
          <w:lang w:eastAsia="ar-SA"/>
        </w:rPr>
        <w:t xml:space="preserve">, będzie miała możliwość skorzystania z usług dostępowych </w:t>
      </w:r>
      <w:r w:rsidR="00357821" w:rsidRPr="00E83E3A">
        <w:rPr>
          <w:rFonts w:ascii="Arial" w:eastAsia="Calibri" w:hAnsi="Arial" w:cs="Arial"/>
          <w:sz w:val="24"/>
          <w:szCs w:val="24"/>
          <w:lang w:eastAsia="ar-SA"/>
        </w:rPr>
        <w:t xml:space="preserve"> m.in. </w:t>
      </w:r>
      <w:r w:rsidR="00A43B9F" w:rsidRPr="00E83E3A">
        <w:rPr>
          <w:rFonts w:ascii="Arial" w:eastAsia="Calibri" w:hAnsi="Arial" w:cs="Arial"/>
          <w:sz w:val="24"/>
          <w:szCs w:val="24"/>
          <w:lang w:eastAsia="ar-SA"/>
        </w:rPr>
        <w:t>takich jak tłumacz języka migowego, asystent osoby z niepełnosprawnością</w:t>
      </w:r>
      <w:r w:rsidR="00651A29" w:rsidRPr="00E83E3A">
        <w:rPr>
          <w:rFonts w:ascii="Arial" w:eastAsia="Calibri" w:hAnsi="Arial" w:cs="Arial"/>
          <w:sz w:val="24"/>
          <w:szCs w:val="24"/>
          <w:lang w:eastAsia="ar-SA"/>
        </w:rPr>
        <w:t>, tłumaczenia na język Braill’a, pętle indukcyjne, dieta dostosowana do niepełnosprawności</w:t>
      </w:r>
      <w:r w:rsidR="0014057E" w:rsidRPr="00E83E3A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09A97BCC" w14:textId="42C4B3A4" w:rsidR="00D426D2" w:rsidRPr="00E83E3A" w:rsidRDefault="00333120" w:rsidP="00D426D2">
      <w:pPr>
        <w:pStyle w:val="Tekstkomentarz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sz w:val="24"/>
          <w:szCs w:val="24"/>
        </w:rPr>
        <w:t>Dokumentacja rekrutacyjna - zgodnie ze standardami dostępności (dotyczy całej dokumentacji rekrutacyjnej): teksty będą pisane</w:t>
      </w:r>
      <w:r w:rsidR="00961E39" w:rsidRPr="00E83E3A">
        <w:rPr>
          <w:rFonts w:ascii="Arial" w:hAnsi="Arial" w:cs="Arial"/>
          <w:sz w:val="24"/>
          <w:szCs w:val="24"/>
        </w:rPr>
        <w:t xml:space="preserve">, </w:t>
      </w:r>
      <w:r w:rsidRPr="00E83E3A">
        <w:rPr>
          <w:rFonts w:ascii="Arial" w:hAnsi="Arial" w:cs="Arial"/>
          <w:sz w:val="24"/>
          <w:szCs w:val="24"/>
        </w:rPr>
        <w:t>prostym językiem (m.in. unikane będzie posługiwanie się żargonami i skrótami, nie będą używane trudne wyrazy, stosowana</w:t>
      </w:r>
      <w:r w:rsidR="00961E39" w:rsidRPr="00E83E3A">
        <w:rPr>
          <w:rFonts w:ascii="Arial" w:hAnsi="Arial" w:cs="Arial"/>
          <w:sz w:val="24"/>
          <w:szCs w:val="24"/>
        </w:rPr>
        <w:t xml:space="preserve"> </w:t>
      </w:r>
      <w:r w:rsidRPr="00E83E3A">
        <w:rPr>
          <w:rFonts w:ascii="Arial" w:hAnsi="Arial" w:cs="Arial"/>
          <w:sz w:val="24"/>
          <w:szCs w:val="24"/>
        </w:rPr>
        <w:t>będzie strona czynna i krótkie zdania pozytywne, teksty bez justowania); w materiałach zastosowana zostanie czcionka</w:t>
      </w:r>
      <w:r w:rsidR="00D426D2" w:rsidRPr="00E83E3A">
        <w:rPr>
          <w:rFonts w:ascii="Arial" w:hAnsi="Arial" w:cs="Arial"/>
          <w:sz w:val="24"/>
          <w:szCs w:val="24"/>
        </w:rPr>
        <w:t xml:space="preserve"> </w:t>
      </w:r>
      <w:r w:rsidRPr="00E83E3A">
        <w:rPr>
          <w:rFonts w:ascii="Arial" w:hAnsi="Arial" w:cs="Arial"/>
          <w:sz w:val="24"/>
          <w:szCs w:val="24"/>
        </w:rPr>
        <w:t>bezszyfowa z rozmiarem min.12, interlinią 1,15 - 1,5, tekst dzielony na akapity oraz numeracja i punktory; pliki</w:t>
      </w:r>
      <w:r w:rsidR="00D426D2" w:rsidRPr="00E83E3A">
        <w:rPr>
          <w:rFonts w:ascii="Arial" w:hAnsi="Arial" w:cs="Arial"/>
          <w:sz w:val="24"/>
          <w:szCs w:val="24"/>
        </w:rPr>
        <w:t xml:space="preserve"> </w:t>
      </w:r>
      <w:r w:rsidRPr="00E83E3A">
        <w:rPr>
          <w:rFonts w:ascii="Arial" w:hAnsi="Arial" w:cs="Arial"/>
          <w:sz w:val="24"/>
          <w:szCs w:val="24"/>
        </w:rPr>
        <w:t>elektroniczne będą eksportowanie do pdf.</w:t>
      </w:r>
    </w:p>
    <w:p w14:paraId="172467B8" w14:textId="0B636955" w:rsidR="005F2EBB" w:rsidRPr="00E83E3A" w:rsidRDefault="00CE6169" w:rsidP="00E12E81">
      <w:pPr>
        <w:pStyle w:val="Tekstkomentarza"/>
        <w:numPr>
          <w:ilvl w:val="0"/>
          <w:numId w:val="22"/>
        </w:numPr>
        <w:spacing w:line="360" w:lineRule="auto"/>
        <w:ind w:left="714" w:hanging="357"/>
        <w:rPr>
          <w:rFonts w:ascii="Arial" w:hAnsi="Arial" w:cs="Arial"/>
          <w:sz w:val="24"/>
          <w:szCs w:val="24"/>
        </w:rPr>
      </w:pPr>
      <w:r w:rsidRPr="00E83E3A">
        <w:rPr>
          <w:rFonts w:ascii="Arial" w:eastAsia="Calibri" w:hAnsi="Arial" w:cs="Arial"/>
          <w:b/>
          <w:bCs/>
          <w:sz w:val="24"/>
          <w:szCs w:val="24"/>
          <w:lang w:eastAsia="ar-SA"/>
        </w:rPr>
        <w:lastRenderedPageBreak/>
        <w:t xml:space="preserve">Biuro projektu </w:t>
      </w:r>
      <w:r w:rsidR="002953FC" w:rsidRPr="00E83E3A">
        <w:rPr>
          <w:rFonts w:ascii="Arial" w:eastAsia="Calibri" w:hAnsi="Arial" w:cs="Arial"/>
          <w:b/>
          <w:bCs/>
          <w:sz w:val="24"/>
          <w:szCs w:val="24"/>
          <w:lang w:eastAsia="ar-SA"/>
        </w:rPr>
        <w:t>jest dostępne dla osób z niepełnosprawnością</w:t>
      </w:r>
      <w:r w:rsidR="002953FC" w:rsidRPr="00E83E3A">
        <w:rPr>
          <w:rFonts w:ascii="Arial" w:eastAsia="Calibri" w:hAnsi="Arial" w:cs="Arial"/>
          <w:sz w:val="24"/>
          <w:szCs w:val="24"/>
          <w:lang w:eastAsia="ar-SA"/>
        </w:rPr>
        <w:t xml:space="preserve"> m.in. wejście znajduje się na poziomie parteru, bez barier architektonicznych</w:t>
      </w:r>
      <w:r w:rsidR="00C51D21" w:rsidRPr="00E83E3A">
        <w:rPr>
          <w:rFonts w:ascii="Arial" w:eastAsia="Calibri" w:hAnsi="Arial" w:cs="Arial"/>
          <w:sz w:val="24"/>
          <w:szCs w:val="24"/>
          <w:lang w:eastAsia="ar-SA"/>
        </w:rPr>
        <w:t xml:space="preserve">. Obiekt jest oznakowany z zewnątrz i wewnątrz, co umożliwia intuicyjne </w:t>
      </w:r>
      <w:r w:rsidR="007D2BCA" w:rsidRPr="00E83E3A">
        <w:rPr>
          <w:rFonts w:ascii="Arial" w:eastAsia="Calibri" w:hAnsi="Arial" w:cs="Arial"/>
          <w:sz w:val="24"/>
          <w:szCs w:val="24"/>
          <w:lang w:eastAsia="ar-SA"/>
        </w:rPr>
        <w:t>poruszanie się. Przed budynkiem znajduje się wyznaczone, odpowiednio oznakowane miejsce postojowe dla osób z niepełnosprawnością</w:t>
      </w:r>
      <w:r w:rsidR="004F3722" w:rsidRPr="00E83E3A">
        <w:rPr>
          <w:rFonts w:ascii="Arial" w:eastAsia="Calibri" w:hAnsi="Arial" w:cs="Arial"/>
          <w:sz w:val="24"/>
          <w:szCs w:val="24"/>
          <w:lang w:eastAsia="ar-SA"/>
        </w:rPr>
        <w:t>.</w:t>
      </w:r>
    </w:p>
    <w:p w14:paraId="15E4BDC5" w14:textId="44174293" w:rsidR="0014057E" w:rsidRPr="00E83E3A" w:rsidRDefault="00C42091" w:rsidP="008A4F33">
      <w:pPr>
        <w:spacing w:after="0" w:line="360" w:lineRule="auto"/>
        <w:ind w:left="66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§ </w:t>
      </w:r>
      <w:r w:rsidR="002C70F4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5</w:t>
      </w:r>
      <w:r w:rsidR="005F3F3B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. OCENA DOKUMENTÓW REKRUTACYJNYCH</w:t>
      </w:r>
    </w:p>
    <w:p w14:paraId="5DB210D7" w14:textId="1D079AB4" w:rsidR="002C70F4" w:rsidRPr="00E83E3A" w:rsidRDefault="00C42091" w:rsidP="00B07CD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 w:line="360" w:lineRule="auto"/>
        <w:ind w:left="284" w:hanging="142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Wymagania formalne </w:t>
      </w:r>
      <w:r w:rsidR="002C70F4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–</w:t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D230E4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osoba potrzebująca wsparcia</w:t>
      </w:r>
      <w:r w:rsidR="00555124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w codziennym funkcjonowaniu</w:t>
      </w:r>
      <w:r w:rsidR="008A4F33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(OPW)</w:t>
      </w:r>
      <w:r w:rsidR="00555124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</w:p>
    <w:p w14:paraId="433E6E2C" w14:textId="509E6B8E" w:rsidR="007D7847" w:rsidRPr="00E83E3A" w:rsidRDefault="00C42091" w:rsidP="00B07CDF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złożenie Formularza zgłoszeniowego do projektu</w:t>
      </w:r>
      <w:r w:rsidR="00C355F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wraz z wymaganymi załącznikami</w:t>
      </w:r>
    </w:p>
    <w:p w14:paraId="6B0874EF" w14:textId="6D3B432D" w:rsidR="00981C79" w:rsidRPr="00E83E3A" w:rsidRDefault="000D1A95" w:rsidP="00B07CDF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status osoby zamieszkującej na terenie województwa </w:t>
      </w:r>
      <w:r w:rsidR="0066431C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lubelskiego</w:t>
      </w:r>
      <w:r w:rsidR="00F6634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355F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 gminie </w:t>
      </w:r>
      <w:r w:rsidR="0073377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Trzebieszów</w:t>
      </w:r>
    </w:p>
    <w:p w14:paraId="2772DF40" w14:textId="5B3AAF03" w:rsidR="00767431" w:rsidRPr="00E83E3A" w:rsidRDefault="00C42091" w:rsidP="00F66348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status osoby </w:t>
      </w:r>
      <w:r w:rsidR="00C355F2" w:rsidRPr="00E83E3A"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>potrzebującej wsparcia w codziennym funkcjonowan</w:t>
      </w:r>
      <w:r w:rsidR="00555124" w:rsidRPr="00E83E3A"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>iu</w:t>
      </w:r>
      <w:r w:rsidR="00F66348" w:rsidRPr="00E83E3A"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i </w:t>
      </w:r>
      <w:r w:rsidR="00C44960" w:rsidRPr="00E83E3A"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wiek 60+</w:t>
      </w:r>
    </w:p>
    <w:p w14:paraId="42453938" w14:textId="77777777" w:rsidR="005059E2" w:rsidRPr="00E83E3A" w:rsidRDefault="00555124" w:rsidP="005059E2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Style w:val="Odwoaniedokomentarza"/>
          <w:rFonts w:ascii="Arial" w:hAnsi="Arial" w:cs="Arial"/>
          <w:sz w:val="22"/>
          <w:szCs w:val="22"/>
        </w:rPr>
      </w:pPr>
      <w:r w:rsidRPr="00E83E3A"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>nie</w:t>
      </w:r>
      <w:r w:rsidRPr="00E83E3A">
        <w:rPr>
          <w:rFonts w:ascii="Arial" w:hAnsi="Arial" w:cs="Arial"/>
          <w:sz w:val="24"/>
          <w:szCs w:val="24"/>
        </w:rPr>
        <w:t xml:space="preserve"> otrzymywanie jednocześnie tego samego wsparcia ze środków EFS+ w innym projekcie z zakresu usług społecznych dofinansowanym ze środków EFS+</w:t>
      </w:r>
    </w:p>
    <w:p w14:paraId="3AD420E3" w14:textId="3D1D41B0" w:rsidR="005059E2" w:rsidRPr="00E83E3A" w:rsidRDefault="005059E2" w:rsidP="005059E2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83E3A">
        <w:rPr>
          <w:rStyle w:val="Odwoaniedokomentarza"/>
          <w:rFonts w:ascii="Arial" w:hAnsi="Arial" w:cs="Arial"/>
          <w:sz w:val="24"/>
          <w:szCs w:val="24"/>
        </w:rPr>
        <w:t>Z</w:t>
      </w:r>
      <w:r w:rsidRPr="00E83E3A">
        <w:rPr>
          <w:rFonts w:ascii="Arial" w:hAnsi="Arial" w:cs="Arial"/>
          <w:sz w:val="24"/>
          <w:szCs w:val="24"/>
        </w:rPr>
        <w:t>aświadczenie z ZUS lub potwierdzenie wygenerowane z PUE ZUS potwierdzające status os biernej zawodowo</w:t>
      </w:r>
    </w:p>
    <w:p w14:paraId="2657948F" w14:textId="4CBC3E19" w:rsidR="007D7847" w:rsidRPr="00E83E3A" w:rsidRDefault="00C42091" w:rsidP="005059E2">
      <w:pPr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Ocena merytoryczna formularzy </w:t>
      </w:r>
      <w:r w:rsidR="007D7847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–</w:t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555124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osoba potrzebująca wsparcia w codziennym funkcjonowaniu</w:t>
      </w:r>
      <w:r w:rsidR="001A7A7C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(OPW)</w:t>
      </w:r>
      <w:r w:rsidR="00555124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</w:p>
    <w:p w14:paraId="09230B60" w14:textId="40707B14" w:rsidR="00044582" w:rsidRPr="00E83E3A" w:rsidRDefault="00A12D32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so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ba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 znacznym/umiarkowanym stopniu niepełnosprawności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10 pkt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20780DB6" w14:textId="362E8F00" w:rsidR="00044582" w:rsidRPr="00E83E3A" w:rsidRDefault="00A12D32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Osoba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 niepełnosprawnością sprzężoną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10 pkt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38B2BC8F" w14:textId="3330B995" w:rsidR="00044582" w:rsidRPr="00E83E3A" w:rsidRDefault="00A12D32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Osoba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 chorobami psychicznymi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10 pkt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3BF891B1" w14:textId="6F4C6703" w:rsidR="00044582" w:rsidRPr="00E83E3A" w:rsidRDefault="00A12D32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Osoba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 niepełnosprawnością intelektualną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10 pkt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49FA01AD" w14:textId="6118CEC8" w:rsidR="00044582" w:rsidRPr="00E83E3A" w:rsidRDefault="00C81C53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Osoba z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całościowymi zaburzeniami rozwojowymi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10 pkt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171F238A" w14:textId="0FC1AFB1" w:rsidR="00044582" w:rsidRPr="00E83E3A" w:rsidRDefault="00C81C53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Osoba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korzystając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a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z progr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amu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FEPŻ 2021-2027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- dodatkowe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10 pkt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7956C52E" w14:textId="3A705118" w:rsidR="00C81C53" w:rsidRPr="00E83E3A" w:rsidRDefault="00C81C53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Osoba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zamieszkując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a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samotnie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– dodatkowe </w:t>
      </w:r>
      <w:r w:rsidR="000445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10 pkt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6274728D" w14:textId="34BA801D" w:rsidR="00C42091" w:rsidRPr="00E83E3A" w:rsidRDefault="00C42091" w:rsidP="00FE2184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720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ocena na podstawie zapisów w Formularzu zgłoszeniowym do projektu</w:t>
      </w:r>
      <w:r w:rsidR="00C81C5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/ orzeczenia o niepełnosprawności/ </w:t>
      </w:r>
      <w:r w:rsidR="001161E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zaświadczenia lekarskiego/ </w:t>
      </w:r>
      <w:r w:rsidR="00C81C53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zaświadczenia potwierdzające korzystanie z </w:t>
      </w:r>
      <w:r w:rsidR="00FF124B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FEPŻ/ oświadczenie </w:t>
      </w:r>
      <w:r w:rsidR="004E386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</w:t>
      </w:r>
      <w:r w:rsidR="00FF124B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samotnym zamieszkiwaniu/ inne dokumenty potwierdzające dany status. </w:t>
      </w:r>
    </w:p>
    <w:p w14:paraId="1E00B87B" w14:textId="279D6EB2" w:rsidR="00134EFD" w:rsidRPr="00E83E3A" w:rsidRDefault="00134EFD" w:rsidP="005059E2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bookmarkStart w:id="3" w:name="_Hlk191995642"/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Wymagania formalne – </w:t>
      </w:r>
      <w:r w:rsidR="00FF124B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opiekun faktyczny</w:t>
      </w:r>
      <w:r w:rsidR="002030CF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(OF)</w:t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: </w:t>
      </w:r>
    </w:p>
    <w:p w14:paraId="13098799" w14:textId="376E2D01" w:rsidR="00330E47" w:rsidRPr="00E83E3A" w:rsidRDefault="00330E47" w:rsidP="00B07CDF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złożenie Formularza zgłoszeniowego do projektu wraz z wymaganymi załącznikami</w:t>
      </w:r>
    </w:p>
    <w:p w14:paraId="6FA3C23C" w14:textId="73CC16F3" w:rsidR="00330E47" w:rsidRPr="00E83E3A" w:rsidRDefault="00330E47" w:rsidP="00B07CDF">
      <w:pPr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status osoby zamieszkującej na terenie województwa </w:t>
      </w:r>
      <w:r w:rsidR="005F48D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lubelskiego</w:t>
      </w:r>
      <w:r w:rsidR="00500A3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w Gminie</w:t>
      </w:r>
      <w:r w:rsidR="005F48D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733776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Trzebieszów</w:t>
      </w:r>
    </w:p>
    <w:p w14:paraId="795FE6C1" w14:textId="6951473B" w:rsidR="00500A37" w:rsidRPr="00E83E3A" w:rsidRDefault="00500A37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status opiekuna faktycznego</w:t>
      </w:r>
      <w:r w:rsidR="00EB5F8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</w:t>
      </w:r>
      <w:r w:rsidR="00E979D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soby potrzebującej wsparcia w codziennym funk</w:t>
      </w:r>
      <w:r w:rsidR="00490A0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cjonowaniu, </w:t>
      </w:r>
      <w:r w:rsidR="00490A0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lastRenderedPageBreak/>
        <w:t>która jest uczestnikiem/uczestniczką projektu</w:t>
      </w:r>
    </w:p>
    <w:p w14:paraId="6F24828E" w14:textId="77777777" w:rsidR="00500A37" w:rsidRPr="00E83E3A" w:rsidRDefault="00500A37" w:rsidP="005059E2">
      <w:pPr>
        <w:widowControl w:val="0"/>
        <w:numPr>
          <w:ilvl w:val="1"/>
          <w:numId w:val="24"/>
        </w:numPr>
        <w:tabs>
          <w:tab w:val="left" w:pos="426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Cs/>
          <w:kern w:val="2"/>
          <w:sz w:val="24"/>
          <w:szCs w:val="24"/>
          <w:lang w:eastAsia="en-US"/>
          <w14:ligatures w14:val="standardContextual"/>
        </w:rPr>
        <w:t>nie</w:t>
      </w:r>
      <w:r w:rsidRPr="00E83E3A">
        <w:rPr>
          <w:rFonts w:ascii="Arial" w:hAnsi="Arial" w:cs="Arial"/>
          <w:sz w:val="24"/>
          <w:szCs w:val="24"/>
        </w:rPr>
        <w:t xml:space="preserve"> otrzymywanie jednocześnie tego samego wsparcia ze środków EFS+ w innym projekcie z zakresu usług społecznych dofinansowanym ze środków EFS+</w:t>
      </w:r>
    </w:p>
    <w:bookmarkEnd w:id="3"/>
    <w:p w14:paraId="6F15A55F" w14:textId="1D39AAD6" w:rsidR="00507B1C" w:rsidRPr="00E83E3A" w:rsidRDefault="00507B1C" w:rsidP="005059E2">
      <w:pPr>
        <w:pStyle w:val="Akapitzlist"/>
        <w:widowControl w:val="0"/>
        <w:numPr>
          <w:ilvl w:val="0"/>
          <w:numId w:val="24"/>
        </w:numPr>
        <w:tabs>
          <w:tab w:val="left" w:pos="426"/>
        </w:tabs>
        <w:autoSpaceDE w:val="0"/>
        <w:autoSpaceDN w:val="0"/>
        <w:spacing w:after="0" w:line="360" w:lineRule="auto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Ocena merytoryczna formularzy – </w:t>
      </w:r>
      <w:r w:rsidR="00C350FC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opiekun faktyczny</w:t>
      </w:r>
      <w:r w:rsidR="00171F6B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 (OF)</w:t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:</w:t>
      </w:r>
    </w:p>
    <w:p w14:paraId="11BE08D0" w14:textId="1E87375E" w:rsidR="004D0ED3" w:rsidRPr="00E83E3A" w:rsidRDefault="00E412DC" w:rsidP="004D0ED3">
      <w:pPr>
        <w:pStyle w:val="Akapitzlist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360" w:lineRule="auto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Osob</w:t>
      </w:r>
      <w:r w:rsidR="005668C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a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biern</w:t>
      </w:r>
      <w:r w:rsidR="005668C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a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zawodowo / bezrobotn</w:t>
      </w:r>
      <w:r w:rsidR="005668C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a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ze względu na opiekę </w:t>
      </w:r>
      <w:r w:rsidR="005668C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nad OPW – dodatkowe 10 pkt</w:t>
      </w:r>
    </w:p>
    <w:p w14:paraId="258DB2DF" w14:textId="38B85503" w:rsidR="005668CD" w:rsidRPr="00E83E3A" w:rsidRDefault="005668CD" w:rsidP="004D0ED3">
      <w:pPr>
        <w:pStyle w:val="Akapitzlist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360" w:lineRule="auto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Osoba samodzielnie </w:t>
      </w:r>
      <w:r w:rsidR="0092043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sprawująca opiekę nad OPW – dodatkowe 10 pkt</w:t>
      </w:r>
    </w:p>
    <w:p w14:paraId="70B50D0E" w14:textId="473A9206" w:rsidR="00920432" w:rsidRPr="00E83E3A" w:rsidRDefault="00920432" w:rsidP="004D0ED3">
      <w:pPr>
        <w:pStyle w:val="Akapitzlist"/>
        <w:widowControl w:val="0"/>
        <w:numPr>
          <w:ilvl w:val="0"/>
          <w:numId w:val="21"/>
        </w:numPr>
        <w:tabs>
          <w:tab w:val="left" w:pos="426"/>
        </w:tabs>
        <w:autoSpaceDE w:val="0"/>
        <w:autoSpaceDN w:val="0"/>
        <w:spacing w:after="0" w:line="360" w:lineRule="auto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Osoba która nie uzyskała wsparcia z OPW – dodatkowe 8 pkt</w:t>
      </w:r>
    </w:p>
    <w:p w14:paraId="3C577166" w14:textId="17AFAC13" w:rsidR="00F01356" w:rsidRPr="00E83E3A" w:rsidRDefault="009F4F4E" w:rsidP="009A6A58">
      <w:pPr>
        <w:shd w:val="clear" w:color="auto" w:fill="FFFFFF"/>
        <w:suppressAutoHyphens/>
        <w:spacing w:after="0" w:line="360" w:lineRule="auto"/>
        <w:ind w:firstLine="360"/>
        <w:rPr>
          <w:rFonts w:ascii="Arial" w:hAnsi="Arial" w:cs="Arial"/>
          <w:sz w:val="24"/>
          <w:szCs w:val="24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</w:t>
      </w:r>
      <w:r w:rsidR="001F5A9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eryfikacja na podstawie zapisów i oświadczenia, zawartych w Formularzu zgłoszeniowym do projektu</w:t>
      </w:r>
      <w:r w:rsidR="00F87BA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5B422DDA" w14:textId="4B5955CD" w:rsidR="00C42091" w:rsidRPr="00E83E3A" w:rsidRDefault="00C42091" w:rsidP="005059E2">
      <w:pPr>
        <w:pStyle w:val="Akapitzlist"/>
        <w:numPr>
          <w:ilvl w:val="0"/>
          <w:numId w:val="24"/>
        </w:numPr>
        <w:tabs>
          <w:tab w:val="left" w:pos="349"/>
        </w:tabs>
        <w:spacing w:after="0" w:line="360" w:lineRule="auto"/>
        <w:jc w:val="both"/>
        <w:rPr>
          <w:rFonts w:ascii="Arial" w:eastAsia="Arial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Na podstawie uzyskanej punktacji utworzona zostanie lista rankingowa (podstawowa) i rezerwowa osób zakwalifikowanych do projektu.</w:t>
      </w:r>
    </w:p>
    <w:p w14:paraId="7A12EC77" w14:textId="0CA5C9C3" w:rsidR="00C42091" w:rsidRPr="00E83E3A" w:rsidRDefault="00C42091" w:rsidP="005059E2">
      <w:pPr>
        <w:widowControl w:val="0"/>
        <w:numPr>
          <w:ilvl w:val="0"/>
          <w:numId w:val="24"/>
        </w:numPr>
        <w:tabs>
          <w:tab w:val="left" w:pos="349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 przyjęciu do projektu zakwalifikowani uczestnicy</w:t>
      </w:r>
      <w:r w:rsidR="00F0137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/uczestniczki</w:t>
      </w:r>
      <w:r w:rsidR="00F646B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zostaną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poinformowani</w:t>
      </w:r>
      <w:r w:rsidR="00B32E3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osobiście</w:t>
      </w:r>
      <w:r w:rsidR="00F430C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w </w:t>
      </w:r>
      <w:r w:rsidR="0034146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G</w:t>
      </w:r>
      <w:r w:rsidR="00F430C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OPS</w:t>
      </w:r>
      <w:r w:rsidR="00B32E3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/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telefonicznie/ e-mailem zgodnie z danymi kontaktowymi podanymi w Formularzu zgłoszeniowym do projektu.</w:t>
      </w:r>
      <w:r w:rsidR="0056192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W przypadku jednakowej liczby punktów u OPW pierwszeństwo ma osoba korzystają</w:t>
      </w:r>
      <w:r w:rsidR="00F430C5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c</w:t>
      </w:r>
      <w:r w:rsidR="0056192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a z usług </w:t>
      </w:r>
      <w:r w:rsidR="00341468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G</w:t>
      </w:r>
      <w:r w:rsidR="0056192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OPS w </w:t>
      </w:r>
      <w:r w:rsidR="00C1252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Trzebieszowie</w:t>
      </w:r>
      <w:r w:rsidR="0056192A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, następnie kolejność zgłoszeń. </w:t>
      </w:r>
    </w:p>
    <w:p w14:paraId="387F1760" w14:textId="77777777" w:rsidR="008E4F73" w:rsidRPr="00E83E3A" w:rsidRDefault="008E4F73" w:rsidP="00D94AFF">
      <w:pPr>
        <w:tabs>
          <w:tab w:val="left" w:pos="349"/>
        </w:tabs>
        <w:spacing w:after="0" w:line="360" w:lineRule="auto"/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</w:pPr>
    </w:p>
    <w:p w14:paraId="58E4F26E" w14:textId="766CADDC" w:rsidR="003A3750" w:rsidRPr="00E83E3A" w:rsidRDefault="00C42091" w:rsidP="0081718F">
      <w:pPr>
        <w:tabs>
          <w:tab w:val="left" w:pos="349"/>
        </w:tabs>
        <w:spacing w:after="0" w:line="360" w:lineRule="auto"/>
        <w:jc w:val="center"/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  <w:t>§</w:t>
      </w:r>
      <w:r w:rsidR="00623984" w:rsidRPr="00E83E3A"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  <w:t>6</w:t>
      </w:r>
      <w:r w:rsidR="0081718F" w:rsidRPr="00E83E3A"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  <w:t>. UPRAWNIENIA I OBOWIĄZKI UCZESTNIKA PROJEKTU</w:t>
      </w:r>
    </w:p>
    <w:p w14:paraId="66928F13" w14:textId="0E2EA3EE" w:rsidR="003A3750" w:rsidRPr="00E83E3A" w:rsidRDefault="00C42091" w:rsidP="00B07CDF">
      <w:pPr>
        <w:widowControl w:val="0"/>
        <w:numPr>
          <w:ilvl w:val="0"/>
          <w:numId w:val="5"/>
        </w:numPr>
        <w:tabs>
          <w:tab w:val="left" w:pos="349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Uczestnik</w:t>
      </w:r>
      <w:r w:rsidR="003A375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/</w:t>
      </w:r>
      <w:r w:rsidR="009F4F4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uczestni</w:t>
      </w:r>
      <w:r w:rsidR="003A375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czka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projektu jest uprawniony do:</w:t>
      </w:r>
    </w:p>
    <w:p w14:paraId="1A3817F8" w14:textId="7565BA1E" w:rsidR="003A3750" w:rsidRPr="00E83E3A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nieodpłatnego udziału w projekcie</w:t>
      </w:r>
    </w:p>
    <w:p w14:paraId="2960283A" w14:textId="5AA21046" w:rsidR="00C42091" w:rsidRPr="00E83E3A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nieodpłatnego udziału w oferowanych w ramach projektu formach wsparcia</w:t>
      </w:r>
    </w:p>
    <w:p w14:paraId="68F3F6E2" w14:textId="5B276667" w:rsidR="00C42091" w:rsidRPr="00E83E3A" w:rsidRDefault="00C42091" w:rsidP="00B07CDF">
      <w:pPr>
        <w:widowControl w:val="0"/>
        <w:numPr>
          <w:ilvl w:val="0"/>
          <w:numId w:val="5"/>
        </w:numPr>
        <w:tabs>
          <w:tab w:val="left" w:pos="349"/>
        </w:tabs>
        <w:autoSpaceDE w:val="0"/>
        <w:autoSpaceDN w:val="0"/>
        <w:spacing w:after="0" w:line="360" w:lineRule="auto"/>
        <w:contextualSpacing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Uczestnik</w:t>
      </w:r>
      <w:r w:rsidR="003A375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/</w:t>
      </w:r>
      <w:r w:rsidR="009F4F4E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uczestni</w:t>
      </w:r>
      <w:r w:rsidR="003A3750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czka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projektu jest zobowiązany do: </w:t>
      </w:r>
    </w:p>
    <w:p w14:paraId="725336AE" w14:textId="1657458B" w:rsidR="00C42091" w:rsidRPr="00E83E3A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czynnego i aktywnego udziału w oferowanym w ramach projektu wsparciu</w:t>
      </w:r>
    </w:p>
    <w:p w14:paraId="7D65B7B4" w14:textId="64DA6EE0" w:rsidR="00C42091" w:rsidRPr="00E83E3A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wyrażenia zgody na gromadzenie i przetwarzanie danych osobowych</w:t>
      </w:r>
    </w:p>
    <w:p w14:paraId="42457664" w14:textId="673C021A" w:rsidR="00C42091" w:rsidRPr="00E83E3A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wypełniania ankiet przeprowadzanych podczas trwania projektu</w:t>
      </w:r>
    </w:p>
    <w:p w14:paraId="7DDBB9DC" w14:textId="49D62C62" w:rsidR="00C42091" w:rsidRPr="00E83E3A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wypełniania innych dokumentów niezbędnych do prawidłowej realizacji projektu</w:t>
      </w:r>
    </w:p>
    <w:p w14:paraId="71761D76" w14:textId="78945523" w:rsidR="00C42091" w:rsidRPr="00E83E3A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przestrzegania Regulaminu rekrutacji i uczestnictwa w projekcie</w:t>
      </w:r>
    </w:p>
    <w:p w14:paraId="5B553179" w14:textId="19326352" w:rsidR="00C42091" w:rsidRPr="00E83E3A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systematycznego uczestniczenia we wszystkich zajęciac</w:t>
      </w:r>
      <w:r w:rsidR="002C456D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h</w:t>
      </w:r>
    </w:p>
    <w:p w14:paraId="3D5F5680" w14:textId="3C36F213" w:rsidR="00C42091" w:rsidRPr="00E83E3A" w:rsidRDefault="00C42091" w:rsidP="00B07CDF">
      <w:pPr>
        <w:widowControl w:val="0"/>
        <w:numPr>
          <w:ilvl w:val="1"/>
          <w:numId w:val="5"/>
        </w:numPr>
        <w:tabs>
          <w:tab w:val="left" w:pos="349"/>
        </w:tabs>
        <w:autoSpaceDE w:val="0"/>
        <w:autoSpaceDN w:val="0"/>
        <w:spacing w:after="0" w:line="36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natychmiastowego informowania o zmianie danych osobowych bądź kontaktowych, ujętych w Formularzu zgłoszeniowym do projektu oraz udzielania wszelkich informacji związanych z uczestnictwem w projekcie instytucjom zaangażowanym we wdrażanie </w:t>
      </w:r>
      <w:r w:rsidR="00890B3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programu Fundusze Europejskie dla </w:t>
      </w:r>
      <w:r w:rsidR="0081718F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Lubelskiego</w:t>
      </w:r>
      <w:r w:rsidR="00890B39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2021-2027</w:t>
      </w:r>
      <w:r w:rsidR="002340D4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</w:t>
      </w:r>
    </w:p>
    <w:p w14:paraId="35BAC5CD" w14:textId="77777777" w:rsidR="00890B39" w:rsidRPr="00E83E3A" w:rsidRDefault="00890B39" w:rsidP="00801638">
      <w:pPr>
        <w:tabs>
          <w:tab w:val="left" w:pos="349"/>
        </w:tabs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4DEAF7CC" w14:textId="1E842A14" w:rsidR="00C42091" w:rsidRPr="00E83E3A" w:rsidRDefault="00C42091" w:rsidP="00AC4073">
      <w:pPr>
        <w:tabs>
          <w:tab w:val="left" w:pos="349"/>
        </w:tabs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§</w:t>
      </w:r>
      <w:r w:rsidR="00623984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7</w:t>
      </w:r>
      <w:r w:rsidR="00AC4073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. REZYGNACJA Z UCZESTNICTWA W PROJEKCIE</w:t>
      </w:r>
    </w:p>
    <w:p w14:paraId="1A6DD0C5" w14:textId="77777777" w:rsidR="00E560B7" w:rsidRPr="00E83E3A" w:rsidRDefault="00E560B7" w:rsidP="00B07CD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sz w:val="24"/>
          <w:szCs w:val="24"/>
        </w:rPr>
        <w:t xml:space="preserve">Z ważnej przyczyny Uczestnik/ czka może wycofać się z udziału w Projekcie, do którego został zakwalifikowany, na więcej niż 14 dni przed rozpoczęciem wsparcia, informując o tym Beneficjenta na piśmie. </w:t>
      </w:r>
    </w:p>
    <w:p w14:paraId="06311DD2" w14:textId="77777777" w:rsidR="009222E9" w:rsidRPr="00E83E3A" w:rsidRDefault="00E560B7" w:rsidP="00B07CD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sz w:val="24"/>
          <w:szCs w:val="24"/>
        </w:rPr>
        <w:t>Dopuszcza się wycofanie Uczestnika/ czki z Projektu w terminie krótszym niż 14 dni przed rozpoczęciem wsparcia w przypadku sytuacji losowej (np. niezaplanowany pobyt w szpitalu), która musi zostać potwierdzona odpowiednią dokumentacją.</w:t>
      </w:r>
      <w:r w:rsidR="009222E9" w:rsidRPr="00E83E3A">
        <w:rPr>
          <w:rFonts w:ascii="Arial" w:hAnsi="Arial" w:cs="Arial"/>
          <w:sz w:val="24"/>
          <w:szCs w:val="24"/>
        </w:rPr>
        <w:t xml:space="preserve"> </w:t>
      </w:r>
    </w:p>
    <w:p w14:paraId="4EBDC721" w14:textId="7EC9D741" w:rsidR="00E560B7" w:rsidRPr="00E83E3A" w:rsidRDefault="009222E9" w:rsidP="00B07CD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sz w:val="24"/>
          <w:szCs w:val="24"/>
        </w:rPr>
        <w:t>Uczestnik Projektu może utracić prawo do wsparcia (być skreślonym z listy Uczestników Projektu) również w przypadku utrudniania realizacji czynności personelowi projektu i/lub Beneficjenta oraz w przypadku nieprzestrzegania obowiązujących w Projekcie regulaminów oraz przepisów prawa i wytycznych.</w:t>
      </w:r>
    </w:p>
    <w:p w14:paraId="6A7FCF3D" w14:textId="6C085263" w:rsidR="00C91882" w:rsidRPr="00E83E3A" w:rsidRDefault="00E560B7" w:rsidP="00B07CD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sz w:val="24"/>
          <w:szCs w:val="24"/>
        </w:rPr>
        <w:t>Uczestnicy/opiekunowie prawni/ opiekunowie faktyczni mają obowiązek zgłoszenia</w:t>
      </w:r>
      <w:r w:rsidR="00AB4A3D" w:rsidRPr="00E83E3A">
        <w:rPr>
          <w:rFonts w:ascii="Arial" w:hAnsi="Arial" w:cs="Arial"/>
          <w:sz w:val="24"/>
          <w:szCs w:val="24"/>
        </w:rPr>
        <w:t xml:space="preserve"> </w:t>
      </w:r>
      <w:r w:rsidRPr="00E83E3A">
        <w:rPr>
          <w:rFonts w:ascii="Arial" w:hAnsi="Arial" w:cs="Arial"/>
          <w:sz w:val="24"/>
          <w:szCs w:val="24"/>
        </w:rPr>
        <w:t>Kierownikowi Projektu informacji o rezygnacji z udziału w projekcie.</w:t>
      </w:r>
    </w:p>
    <w:p w14:paraId="76409F7B" w14:textId="77777777" w:rsidR="00C91882" w:rsidRPr="00E83E3A" w:rsidRDefault="00E560B7" w:rsidP="00B07CD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sz w:val="24"/>
          <w:szCs w:val="24"/>
        </w:rPr>
        <w:t xml:space="preserve">W przypadku wycofania lub rezygnacji Uczestnika z udziału w Projekcie w trakcie trwania projektu, Beneficjent może żądać, aby Uczestnik przedłożył zaświadczenia lekarskie lub inne dokumenty usprawiedliwiające wycofanie lub rezygnację danego Uczestnika. </w:t>
      </w:r>
    </w:p>
    <w:p w14:paraId="20F2F0F2" w14:textId="6D4B2112" w:rsidR="00E560B7" w:rsidRPr="00E83E3A" w:rsidRDefault="00E560B7" w:rsidP="00B07CDF">
      <w:pPr>
        <w:pStyle w:val="Akapitzlist"/>
        <w:numPr>
          <w:ilvl w:val="0"/>
          <w:numId w:val="4"/>
        </w:numPr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E83E3A">
        <w:rPr>
          <w:rFonts w:ascii="Arial" w:hAnsi="Arial" w:cs="Arial"/>
          <w:sz w:val="24"/>
          <w:szCs w:val="24"/>
        </w:rPr>
        <w:t>Beneficjent zastrzega sobie prawo skreślenia Uczestnika Projektu z listy uczestników w przypadku naruszenia przez Uczestnika Projektu niniejszego Regulaminu oraz zasad współżycia społecznego.</w:t>
      </w:r>
    </w:p>
    <w:p w14:paraId="546A4E1A" w14:textId="77777777" w:rsidR="00623984" w:rsidRPr="00E83E3A" w:rsidRDefault="00623984" w:rsidP="00801638">
      <w:pPr>
        <w:tabs>
          <w:tab w:val="left" w:pos="349"/>
        </w:tabs>
        <w:spacing w:after="0" w:line="360" w:lineRule="auto"/>
        <w:jc w:val="center"/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</w:pPr>
    </w:p>
    <w:p w14:paraId="2226D15A" w14:textId="53309FA8" w:rsidR="002340D4" w:rsidRPr="00E83E3A" w:rsidRDefault="00C42091" w:rsidP="00384160">
      <w:pPr>
        <w:tabs>
          <w:tab w:val="left" w:pos="349"/>
        </w:tabs>
        <w:spacing w:after="0" w:line="360" w:lineRule="auto"/>
        <w:jc w:val="center"/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  <w:t>§ 8</w:t>
      </w:r>
      <w:r w:rsidR="00384160" w:rsidRPr="00E83E3A">
        <w:rPr>
          <w:rFonts w:ascii="Arial" w:eastAsia="Calibri" w:hAnsi="Arial" w:cs="Arial"/>
          <w:b/>
          <w:kern w:val="2"/>
          <w:sz w:val="24"/>
          <w:szCs w:val="24"/>
          <w:lang w:eastAsia="en-US"/>
          <w14:ligatures w14:val="standardContextual"/>
        </w:rPr>
        <w:t>. POSTANOWIENIA KOŃCOWE</w:t>
      </w:r>
    </w:p>
    <w:p w14:paraId="4EBA49F4" w14:textId="4264958E" w:rsidR="005D44DC" w:rsidRPr="00E83E3A" w:rsidRDefault="00C42091" w:rsidP="00B07CDF">
      <w:pPr>
        <w:pStyle w:val="Akapitzlist"/>
        <w:numPr>
          <w:ilvl w:val="0"/>
          <w:numId w:val="7"/>
        </w:numPr>
        <w:tabs>
          <w:tab w:val="left" w:pos="349"/>
        </w:tabs>
        <w:spacing w:after="0" w:line="360" w:lineRule="auto"/>
        <w:ind w:left="284" w:hanging="284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Niniejszy Regulamin rekrutacji i uczestnictwa w projekcie wraz z załącznikami </w:t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może ulec zmianie</w:t>
      </w:r>
      <w:r w:rsidR="007201E7"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/ aktualizacji</w:t>
      </w:r>
      <w:r w:rsidRPr="00E83E3A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.</w:t>
      </w:r>
    </w:p>
    <w:p w14:paraId="49EB1D9C" w14:textId="402DBD5A" w:rsidR="00C42091" w:rsidRPr="00E83E3A" w:rsidRDefault="00C42091" w:rsidP="00B07CDF">
      <w:pPr>
        <w:pStyle w:val="Akapitzlist"/>
        <w:numPr>
          <w:ilvl w:val="0"/>
          <w:numId w:val="7"/>
        </w:numPr>
        <w:tabs>
          <w:tab w:val="left" w:pos="349"/>
        </w:tabs>
        <w:spacing w:after="0" w:line="360" w:lineRule="auto"/>
        <w:ind w:left="284" w:hanging="284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Wszelkie zmiany niniejszego Regulaminu rekrutacji i uczestnictwa w projekcie stają się obowiązujące </w:t>
      </w: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br/>
        <w:t xml:space="preserve">z dniem publikacji ich na stronie internetowej projektu. </w:t>
      </w:r>
    </w:p>
    <w:p w14:paraId="5BDBB593" w14:textId="1277C2E6" w:rsidR="00C42091" w:rsidRPr="00E83E3A" w:rsidRDefault="00C42091" w:rsidP="00B07CDF">
      <w:pPr>
        <w:pStyle w:val="Akapitzlist"/>
        <w:numPr>
          <w:ilvl w:val="0"/>
          <w:numId w:val="7"/>
        </w:numPr>
        <w:tabs>
          <w:tab w:val="left" w:pos="349"/>
        </w:tabs>
        <w:spacing w:after="0" w:line="360" w:lineRule="auto"/>
        <w:ind w:left="284" w:hanging="284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Niniejszy Regulamin rekrutacji i uczestnictwa w projekcie wchodzi w życie z dniem </w:t>
      </w:r>
      <w:r w:rsidR="00C918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01.</w:t>
      </w:r>
      <w:r w:rsidR="001B416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0</w:t>
      </w:r>
      <w:r w:rsidR="007201E7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5</w:t>
      </w:r>
      <w:r w:rsidR="00C918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.202</w:t>
      </w:r>
      <w:r w:rsidR="001B4161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6</w:t>
      </w:r>
      <w:r w:rsidR="00C91882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r.</w:t>
      </w:r>
      <w:r w:rsidR="0051545B"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i obowiązuje do dnia zakończenia projektu. </w:t>
      </w:r>
    </w:p>
    <w:p w14:paraId="49B69DEA" w14:textId="4F874097" w:rsidR="004E7B86" w:rsidRPr="00351C8D" w:rsidRDefault="005D44DC" w:rsidP="00B07CDF">
      <w:pPr>
        <w:pStyle w:val="Akapitzlist"/>
        <w:numPr>
          <w:ilvl w:val="0"/>
          <w:numId w:val="7"/>
        </w:numPr>
        <w:tabs>
          <w:tab w:val="left" w:pos="349"/>
        </w:tabs>
        <w:spacing w:after="0" w:line="360" w:lineRule="auto"/>
        <w:ind w:left="284" w:hanging="284"/>
        <w:jc w:val="both"/>
        <w:rPr>
          <w:rFonts w:asciiTheme="minorHAnsi" w:eastAsia="Calibri" w:hAnsiTheme="minorHAnsi" w:cstheme="minorHAnsi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83E3A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Sprawy nieuregulowane niniej</w:t>
      </w:r>
      <w:r w:rsidRPr="00351C8D">
        <w:rPr>
          <w:rFonts w:asciiTheme="minorHAnsi" w:eastAsia="Calibri" w:hAnsiTheme="minorHAnsi" w:cstheme="minorHAnsi"/>
          <w:kern w:val="2"/>
          <w:sz w:val="24"/>
          <w:szCs w:val="24"/>
          <w:lang w:eastAsia="en-US"/>
          <w14:ligatures w14:val="standardContextual"/>
        </w:rPr>
        <w:t>szym Regulaminem rozstrzygane są przez Beneficjenta.</w:t>
      </w:r>
    </w:p>
    <w:sectPr w:rsidR="004E7B86" w:rsidRPr="00351C8D" w:rsidSect="002E226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905ED" w14:textId="77777777" w:rsidR="00611BCD" w:rsidRDefault="00611BCD" w:rsidP="005E32AD">
      <w:pPr>
        <w:spacing w:after="0" w:line="240" w:lineRule="auto"/>
      </w:pPr>
      <w:r>
        <w:separator/>
      </w:r>
    </w:p>
  </w:endnote>
  <w:endnote w:type="continuationSeparator" w:id="0">
    <w:p w14:paraId="3910534B" w14:textId="77777777" w:rsidR="00611BCD" w:rsidRDefault="00611BCD" w:rsidP="005E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44512909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F4BEA0C" w14:textId="28562E8B" w:rsidR="00326003" w:rsidRPr="00326003" w:rsidRDefault="00326003" w:rsidP="0020700A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 xml:space="preserve">str. </w: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begin"/>
        </w:r>
        <w:r w:rsidRPr="00326003">
          <w:rPr>
            <w:rFonts w:asciiTheme="minorHAnsi" w:hAnsiTheme="minorHAnsi" w:cstheme="minorHAnsi"/>
            <w:sz w:val="20"/>
            <w:szCs w:val="20"/>
          </w:rPr>
          <w:instrText>PAGE    \* MERGEFORMAT</w:instrText>
        </w:r>
        <w:r w:rsidRPr="00326003">
          <w:rPr>
            <w:rFonts w:asciiTheme="minorHAnsi" w:eastAsiaTheme="minorEastAsia" w:hAnsiTheme="minorHAnsi" w:cstheme="minorHAnsi"/>
            <w:sz w:val="20"/>
            <w:szCs w:val="20"/>
          </w:rPr>
          <w:fldChar w:fldCharType="separate"/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t>2</w:t>
        </w:r>
        <w:r w:rsidRPr="00326003">
          <w:rPr>
            <w:rFonts w:asciiTheme="minorHAnsi" w:eastAsiaTheme="majorEastAsia" w:hAnsiTheme="minorHAnsi" w:cstheme="minorHAnsi"/>
            <w:sz w:val="20"/>
            <w:szCs w:val="20"/>
          </w:rPr>
          <w:fldChar w:fldCharType="end"/>
        </w:r>
      </w:p>
    </w:sdtContent>
  </w:sdt>
  <w:p w14:paraId="53128261" w14:textId="77777777" w:rsidR="0039257F" w:rsidRDefault="003925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FDF5" w14:textId="77777777" w:rsidR="00611BCD" w:rsidRDefault="00611BCD" w:rsidP="005E32AD">
      <w:pPr>
        <w:spacing w:after="0" w:line="240" w:lineRule="auto"/>
      </w:pPr>
      <w:r>
        <w:separator/>
      </w:r>
    </w:p>
  </w:footnote>
  <w:footnote w:type="continuationSeparator" w:id="0">
    <w:p w14:paraId="4E0C8AC2" w14:textId="77777777" w:rsidR="00611BCD" w:rsidRDefault="00611BCD" w:rsidP="005E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CFE29AA" w:rsidR="0039257F" w:rsidRDefault="00DB7755" w:rsidP="00DB7755">
    <w:pPr>
      <w:pStyle w:val="Nagwek"/>
      <w:jc w:val="center"/>
    </w:pPr>
    <w:r>
      <w:rPr>
        <w:noProof/>
      </w:rPr>
      <w:drawing>
        <wp:inline distT="0" distB="0" distL="0" distR="0" wp14:anchorId="3D91560B" wp14:editId="0B9EC46F">
          <wp:extent cx="5400040" cy="756920"/>
          <wp:effectExtent l="0" t="0" r="0" b="5080"/>
          <wp:docPr id="939575681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25297" name="Obraz 169525297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75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2278ADCC"/>
    <w:lvl w:ilvl="0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145" w:hanging="360"/>
      </w:p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</w:lvl>
    <w:lvl w:ilvl="4">
      <w:start w:val="1"/>
      <w:numFmt w:val="lowerLetter"/>
      <w:lvlText w:val="(%5)"/>
      <w:lvlJc w:val="left"/>
      <w:pPr>
        <w:ind w:left="2225" w:hanging="360"/>
      </w:pPr>
    </w:lvl>
    <w:lvl w:ilvl="5">
      <w:start w:val="1"/>
      <w:numFmt w:val="lowerRoman"/>
      <w:lvlText w:val="(%6)"/>
      <w:lvlJc w:val="left"/>
      <w:pPr>
        <w:ind w:left="2585" w:hanging="360"/>
      </w:pPr>
    </w:lvl>
    <w:lvl w:ilvl="6">
      <w:start w:val="1"/>
      <w:numFmt w:val="decimal"/>
      <w:lvlText w:val="%7."/>
      <w:lvlJc w:val="left"/>
      <w:pPr>
        <w:ind w:left="2945" w:hanging="360"/>
      </w:pPr>
    </w:lvl>
    <w:lvl w:ilvl="7">
      <w:start w:val="1"/>
      <w:numFmt w:val="lowerLetter"/>
      <w:lvlText w:val="%8."/>
      <w:lvlJc w:val="left"/>
      <w:pPr>
        <w:ind w:left="3305" w:hanging="360"/>
      </w:pPr>
    </w:lvl>
    <w:lvl w:ilvl="8">
      <w:start w:val="1"/>
      <w:numFmt w:val="lowerRoman"/>
      <w:lvlText w:val="%9."/>
      <w:lvlJc w:val="left"/>
      <w:pPr>
        <w:ind w:left="3665" w:hanging="360"/>
      </w:pPr>
    </w:lvl>
  </w:abstractNum>
  <w:abstractNum w:abstractNumId="1" w15:restartNumberingAfterBreak="0">
    <w:nsid w:val="00000018"/>
    <w:multiLevelType w:val="multilevel"/>
    <w:tmpl w:val="BEBCE72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20D615A"/>
    <w:multiLevelType w:val="multilevel"/>
    <w:tmpl w:val="91A86FE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C8D2C48"/>
    <w:multiLevelType w:val="multilevel"/>
    <w:tmpl w:val="206AC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085E2A"/>
    <w:multiLevelType w:val="hybridMultilevel"/>
    <w:tmpl w:val="70D28D5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1C564F4"/>
    <w:multiLevelType w:val="hybridMultilevel"/>
    <w:tmpl w:val="7A5A64B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F7972"/>
    <w:multiLevelType w:val="hybridMultilevel"/>
    <w:tmpl w:val="EF681188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F0C67"/>
    <w:multiLevelType w:val="multilevel"/>
    <w:tmpl w:val="B52005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CDA6AD9"/>
    <w:multiLevelType w:val="hybridMultilevel"/>
    <w:tmpl w:val="AF58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017C6"/>
    <w:multiLevelType w:val="multilevel"/>
    <w:tmpl w:val="206AC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DB16ABD"/>
    <w:multiLevelType w:val="hybridMultilevel"/>
    <w:tmpl w:val="773CBFD6"/>
    <w:lvl w:ilvl="0" w:tplc="1224669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42865DF5"/>
    <w:multiLevelType w:val="hybridMultilevel"/>
    <w:tmpl w:val="7590B52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3EE35E5"/>
    <w:multiLevelType w:val="hybridMultilevel"/>
    <w:tmpl w:val="70120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DA6CCE"/>
    <w:multiLevelType w:val="hybridMultilevel"/>
    <w:tmpl w:val="BAEED4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915B7"/>
    <w:multiLevelType w:val="hybridMultilevel"/>
    <w:tmpl w:val="19343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B076DC"/>
    <w:multiLevelType w:val="hybridMultilevel"/>
    <w:tmpl w:val="43BC0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6465BA"/>
    <w:multiLevelType w:val="hybridMultilevel"/>
    <w:tmpl w:val="ACFE3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72F02"/>
    <w:multiLevelType w:val="hybridMultilevel"/>
    <w:tmpl w:val="CD60605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47308"/>
    <w:multiLevelType w:val="hybridMultilevel"/>
    <w:tmpl w:val="7A741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061CE"/>
    <w:multiLevelType w:val="hybridMultilevel"/>
    <w:tmpl w:val="F0DA7C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0203A"/>
    <w:multiLevelType w:val="hybridMultilevel"/>
    <w:tmpl w:val="6A583562"/>
    <w:lvl w:ilvl="0" w:tplc="630E70CE">
      <w:start w:val="1"/>
      <w:numFmt w:val="lowerLetter"/>
      <w:lvlText w:val="%1."/>
      <w:lvlJc w:val="left"/>
      <w:pPr>
        <w:ind w:left="64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A7D07DC"/>
    <w:multiLevelType w:val="hybridMultilevel"/>
    <w:tmpl w:val="F9EED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D51CC"/>
    <w:multiLevelType w:val="hybridMultilevel"/>
    <w:tmpl w:val="7A5A64B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35840"/>
    <w:multiLevelType w:val="hybridMultilevel"/>
    <w:tmpl w:val="70120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83952">
    <w:abstractNumId w:val="8"/>
  </w:num>
  <w:num w:numId="2" w16cid:durableId="1281187652">
    <w:abstractNumId w:val="0"/>
  </w:num>
  <w:num w:numId="3" w16cid:durableId="109514222">
    <w:abstractNumId w:val="3"/>
  </w:num>
  <w:num w:numId="4" w16cid:durableId="1023634848">
    <w:abstractNumId w:val="1"/>
  </w:num>
  <w:num w:numId="5" w16cid:durableId="313413187">
    <w:abstractNumId w:val="7"/>
  </w:num>
  <w:num w:numId="6" w16cid:durableId="63918402">
    <w:abstractNumId w:val="2"/>
  </w:num>
  <w:num w:numId="7" w16cid:durableId="261886907">
    <w:abstractNumId w:val="18"/>
  </w:num>
  <w:num w:numId="8" w16cid:durableId="1750496438">
    <w:abstractNumId w:val="13"/>
  </w:num>
  <w:num w:numId="9" w16cid:durableId="1862472407">
    <w:abstractNumId w:val="6"/>
  </w:num>
  <w:num w:numId="10" w16cid:durableId="1126897398">
    <w:abstractNumId w:val="22"/>
  </w:num>
  <w:num w:numId="11" w16cid:durableId="269092878">
    <w:abstractNumId w:val="11"/>
  </w:num>
  <w:num w:numId="12" w16cid:durableId="1934588339">
    <w:abstractNumId w:val="4"/>
  </w:num>
  <w:num w:numId="13" w16cid:durableId="740563518">
    <w:abstractNumId w:val="19"/>
  </w:num>
  <w:num w:numId="14" w16cid:durableId="1111972814">
    <w:abstractNumId w:val="12"/>
  </w:num>
  <w:num w:numId="15" w16cid:durableId="1554193097">
    <w:abstractNumId w:val="16"/>
  </w:num>
  <w:num w:numId="16" w16cid:durableId="526064923">
    <w:abstractNumId w:val="15"/>
  </w:num>
  <w:num w:numId="17" w16cid:durableId="2028830035">
    <w:abstractNumId w:val="9"/>
  </w:num>
  <w:num w:numId="18" w16cid:durableId="1358652252">
    <w:abstractNumId w:val="5"/>
  </w:num>
  <w:num w:numId="19" w16cid:durableId="1801992691">
    <w:abstractNumId w:val="17"/>
  </w:num>
  <w:num w:numId="20" w16cid:durableId="968628503">
    <w:abstractNumId w:val="14"/>
  </w:num>
  <w:num w:numId="21" w16cid:durableId="95945196">
    <w:abstractNumId w:val="21"/>
  </w:num>
  <w:num w:numId="22" w16cid:durableId="1925920647">
    <w:abstractNumId w:val="20"/>
  </w:num>
  <w:num w:numId="23" w16cid:durableId="1060516561">
    <w:abstractNumId w:val="23"/>
  </w:num>
  <w:num w:numId="24" w16cid:durableId="1263801612">
    <w:abstractNumId w:val="10"/>
  </w:num>
  <w:num w:numId="25" w16cid:durableId="1305744383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09"/>
    <w:rsid w:val="00004A44"/>
    <w:rsid w:val="0000508A"/>
    <w:rsid w:val="00007848"/>
    <w:rsid w:val="00010135"/>
    <w:rsid w:val="000111DA"/>
    <w:rsid w:val="000115C1"/>
    <w:rsid w:val="00011FC8"/>
    <w:rsid w:val="000121F5"/>
    <w:rsid w:val="000126FF"/>
    <w:rsid w:val="000130AA"/>
    <w:rsid w:val="000146C8"/>
    <w:rsid w:val="00014939"/>
    <w:rsid w:val="00016290"/>
    <w:rsid w:val="00017A3D"/>
    <w:rsid w:val="00021465"/>
    <w:rsid w:val="00021974"/>
    <w:rsid w:val="00021D15"/>
    <w:rsid w:val="000222C5"/>
    <w:rsid w:val="00023CA7"/>
    <w:rsid w:val="00024296"/>
    <w:rsid w:val="000254EE"/>
    <w:rsid w:val="0002635E"/>
    <w:rsid w:val="00030D2D"/>
    <w:rsid w:val="00031EEC"/>
    <w:rsid w:val="00036D64"/>
    <w:rsid w:val="00037502"/>
    <w:rsid w:val="00037829"/>
    <w:rsid w:val="00037D2D"/>
    <w:rsid w:val="00040617"/>
    <w:rsid w:val="00041679"/>
    <w:rsid w:val="000441CE"/>
    <w:rsid w:val="00044582"/>
    <w:rsid w:val="00045FEB"/>
    <w:rsid w:val="000501D6"/>
    <w:rsid w:val="0005030A"/>
    <w:rsid w:val="00050B6D"/>
    <w:rsid w:val="00052BA3"/>
    <w:rsid w:val="00057422"/>
    <w:rsid w:val="00057BB4"/>
    <w:rsid w:val="000639F4"/>
    <w:rsid w:val="00064315"/>
    <w:rsid w:val="00064F45"/>
    <w:rsid w:val="00066B74"/>
    <w:rsid w:val="00070ACB"/>
    <w:rsid w:val="00071598"/>
    <w:rsid w:val="000725CC"/>
    <w:rsid w:val="00073F42"/>
    <w:rsid w:val="0007456B"/>
    <w:rsid w:val="00076385"/>
    <w:rsid w:val="00076E7D"/>
    <w:rsid w:val="00082142"/>
    <w:rsid w:val="000843BC"/>
    <w:rsid w:val="00090281"/>
    <w:rsid w:val="00091A5D"/>
    <w:rsid w:val="0009290F"/>
    <w:rsid w:val="00092DAE"/>
    <w:rsid w:val="000933AF"/>
    <w:rsid w:val="0009395C"/>
    <w:rsid w:val="000945F7"/>
    <w:rsid w:val="00094AB7"/>
    <w:rsid w:val="0009719C"/>
    <w:rsid w:val="000A0B2C"/>
    <w:rsid w:val="000A0ECF"/>
    <w:rsid w:val="000A368B"/>
    <w:rsid w:val="000A3AEC"/>
    <w:rsid w:val="000A3ECD"/>
    <w:rsid w:val="000A4C97"/>
    <w:rsid w:val="000A4FBA"/>
    <w:rsid w:val="000A6909"/>
    <w:rsid w:val="000A6B50"/>
    <w:rsid w:val="000B008D"/>
    <w:rsid w:val="000B013F"/>
    <w:rsid w:val="000B053A"/>
    <w:rsid w:val="000B1C60"/>
    <w:rsid w:val="000B3B30"/>
    <w:rsid w:val="000B50CE"/>
    <w:rsid w:val="000B60A4"/>
    <w:rsid w:val="000B75FC"/>
    <w:rsid w:val="000B75FD"/>
    <w:rsid w:val="000B7932"/>
    <w:rsid w:val="000C017C"/>
    <w:rsid w:val="000C463D"/>
    <w:rsid w:val="000C4D0A"/>
    <w:rsid w:val="000C6641"/>
    <w:rsid w:val="000C752C"/>
    <w:rsid w:val="000C7AAE"/>
    <w:rsid w:val="000C7D66"/>
    <w:rsid w:val="000D01EB"/>
    <w:rsid w:val="000D1A65"/>
    <w:rsid w:val="000D1A95"/>
    <w:rsid w:val="000D1B40"/>
    <w:rsid w:val="000D6B72"/>
    <w:rsid w:val="000E0EAE"/>
    <w:rsid w:val="000E17CE"/>
    <w:rsid w:val="000E2C8D"/>
    <w:rsid w:val="000F044A"/>
    <w:rsid w:val="000F17B6"/>
    <w:rsid w:val="000F1985"/>
    <w:rsid w:val="000F2268"/>
    <w:rsid w:val="000F276A"/>
    <w:rsid w:val="000F2E1C"/>
    <w:rsid w:val="000F2F7D"/>
    <w:rsid w:val="000F7E67"/>
    <w:rsid w:val="00100770"/>
    <w:rsid w:val="00100810"/>
    <w:rsid w:val="00101BB0"/>
    <w:rsid w:val="00102465"/>
    <w:rsid w:val="001042B5"/>
    <w:rsid w:val="00104CBF"/>
    <w:rsid w:val="00107BCC"/>
    <w:rsid w:val="00113261"/>
    <w:rsid w:val="00113B51"/>
    <w:rsid w:val="001146CE"/>
    <w:rsid w:val="001158F0"/>
    <w:rsid w:val="001161E5"/>
    <w:rsid w:val="00120199"/>
    <w:rsid w:val="00120C47"/>
    <w:rsid w:val="00122B7E"/>
    <w:rsid w:val="001243EF"/>
    <w:rsid w:val="00130629"/>
    <w:rsid w:val="0013415A"/>
    <w:rsid w:val="00134EFD"/>
    <w:rsid w:val="001351F0"/>
    <w:rsid w:val="00135530"/>
    <w:rsid w:val="00136B10"/>
    <w:rsid w:val="0014057E"/>
    <w:rsid w:val="00140927"/>
    <w:rsid w:val="00140CE7"/>
    <w:rsid w:val="00141754"/>
    <w:rsid w:val="001514C2"/>
    <w:rsid w:val="001527CB"/>
    <w:rsid w:val="0015385A"/>
    <w:rsid w:val="001557D1"/>
    <w:rsid w:val="00155AFF"/>
    <w:rsid w:val="00160533"/>
    <w:rsid w:val="00160A86"/>
    <w:rsid w:val="00160CC0"/>
    <w:rsid w:val="00161364"/>
    <w:rsid w:val="00161710"/>
    <w:rsid w:val="00162835"/>
    <w:rsid w:val="0016458E"/>
    <w:rsid w:val="0016527E"/>
    <w:rsid w:val="00167784"/>
    <w:rsid w:val="00171337"/>
    <w:rsid w:val="00171F6B"/>
    <w:rsid w:val="001739B7"/>
    <w:rsid w:val="0017420A"/>
    <w:rsid w:val="0017483F"/>
    <w:rsid w:val="00175AEA"/>
    <w:rsid w:val="00176784"/>
    <w:rsid w:val="001820C3"/>
    <w:rsid w:val="00183D9D"/>
    <w:rsid w:val="00186458"/>
    <w:rsid w:val="00187CC5"/>
    <w:rsid w:val="00191D01"/>
    <w:rsid w:val="001925D7"/>
    <w:rsid w:val="001928EC"/>
    <w:rsid w:val="00195070"/>
    <w:rsid w:val="00195D3E"/>
    <w:rsid w:val="001975F5"/>
    <w:rsid w:val="001A0964"/>
    <w:rsid w:val="001A2206"/>
    <w:rsid w:val="001A2296"/>
    <w:rsid w:val="001A6B33"/>
    <w:rsid w:val="001A7158"/>
    <w:rsid w:val="001A73F2"/>
    <w:rsid w:val="001A7A7C"/>
    <w:rsid w:val="001B1178"/>
    <w:rsid w:val="001B119E"/>
    <w:rsid w:val="001B2336"/>
    <w:rsid w:val="001B3386"/>
    <w:rsid w:val="001B35DB"/>
    <w:rsid w:val="001B4161"/>
    <w:rsid w:val="001B526E"/>
    <w:rsid w:val="001C1BBD"/>
    <w:rsid w:val="001C1C79"/>
    <w:rsid w:val="001C388E"/>
    <w:rsid w:val="001C68B0"/>
    <w:rsid w:val="001C6E6C"/>
    <w:rsid w:val="001D3742"/>
    <w:rsid w:val="001D3DF5"/>
    <w:rsid w:val="001D40E9"/>
    <w:rsid w:val="001E03F8"/>
    <w:rsid w:val="001E0A28"/>
    <w:rsid w:val="001E35FB"/>
    <w:rsid w:val="001E45C3"/>
    <w:rsid w:val="001F1203"/>
    <w:rsid w:val="001F4054"/>
    <w:rsid w:val="001F5A92"/>
    <w:rsid w:val="001F6729"/>
    <w:rsid w:val="001F6DDE"/>
    <w:rsid w:val="002014AB"/>
    <w:rsid w:val="00201C91"/>
    <w:rsid w:val="00201D24"/>
    <w:rsid w:val="002030CF"/>
    <w:rsid w:val="002061FE"/>
    <w:rsid w:val="0020700A"/>
    <w:rsid w:val="00213601"/>
    <w:rsid w:val="0021388A"/>
    <w:rsid w:val="00213A20"/>
    <w:rsid w:val="00213F78"/>
    <w:rsid w:val="00220450"/>
    <w:rsid w:val="00224380"/>
    <w:rsid w:val="002243FE"/>
    <w:rsid w:val="00226B34"/>
    <w:rsid w:val="00227BD7"/>
    <w:rsid w:val="00231931"/>
    <w:rsid w:val="002340D4"/>
    <w:rsid w:val="00234FF7"/>
    <w:rsid w:val="00235739"/>
    <w:rsid w:val="002358EA"/>
    <w:rsid w:val="00235BCA"/>
    <w:rsid w:val="002366B5"/>
    <w:rsid w:val="00237F1F"/>
    <w:rsid w:val="00240239"/>
    <w:rsid w:val="002458EA"/>
    <w:rsid w:val="00251196"/>
    <w:rsid w:val="002521B4"/>
    <w:rsid w:val="002527E3"/>
    <w:rsid w:val="0025368A"/>
    <w:rsid w:val="002542AB"/>
    <w:rsid w:val="00254933"/>
    <w:rsid w:val="002572A6"/>
    <w:rsid w:val="00261317"/>
    <w:rsid w:val="00261D78"/>
    <w:rsid w:val="002621C4"/>
    <w:rsid w:val="002664F7"/>
    <w:rsid w:val="00267041"/>
    <w:rsid w:val="0026725D"/>
    <w:rsid w:val="002678E6"/>
    <w:rsid w:val="00274A22"/>
    <w:rsid w:val="0027645E"/>
    <w:rsid w:val="0027650E"/>
    <w:rsid w:val="0028223A"/>
    <w:rsid w:val="0028299F"/>
    <w:rsid w:val="002830A2"/>
    <w:rsid w:val="00283862"/>
    <w:rsid w:val="00284933"/>
    <w:rsid w:val="00285865"/>
    <w:rsid w:val="00285986"/>
    <w:rsid w:val="00285E17"/>
    <w:rsid w:val="0028723A"/>
    <w:rsid w:val="002873D8"/>
    <w:rsid w:val="00290014"/>
    <w:rsid w:val="00290698"/>
    <w:rsid w:val="00290D0A"/>
    <w:rsid w:val="0029139C"/>
    <w:rsid w:val="00292830"/>
    <w:rsid w:val="00292D07"/>
    <w:rsid w:val="0029515A"/>
    <w:rsid w:val="002953FC"/>
    <w:rsid w:val="00297337"/>
    <w:rsid w:val="00297983"/>
    <w:rsid w:val="00297D1D"/>
    <w:rsid w:val="002A1FD4"/>
    <w:rsid w:val="002A3BDB"/>
    <w:rsid w:val="002A4C1F"/>
    <w:rsid w:val="002A5B87"/>
    <w:rsid w:val="002A6090"/>
    <w:rsid w:val="002A6184"/>
    <w:rsid w:val="002A77AD"/>
    <w:rsid w:val="002B03F5"/>
    <w:rsid w:val="002B0CC7"/>
    <w:rsid w:val="002B638A"/>
    <w:rsid w:val="002B714A"/>
    <w:rsid w:val="002C04CB"/>
    <w:rsid w:val="002C14AF"/>
    <w:rsid w:val="002C182B"/>
    <w:rsid w:val="002C2547"/>
    <w:rsid w:val="002C2BCF"/>
    <w:rsid w:val="002C3E5A"/>
    <w:rsid w:val="002C3E93"/>
    <w:rsid w:val="002C456D"/>
    <w:rsid w:val="002C70F4"/>
    <w:rsid w:val="002D1A79"/>
    <w:rsid w:val="002D212B"/>
    <w:rsid w:val="002D265C"/>
    <w:rsid w:val="002D54E8"/>
    <w:rsid w:val="002D728A"/>
    <w:rsid w:val="002E0A77"/>
    <w:rsid w:val="002E0A96"/>
    <w:rsid w:val="002E212B"/>
    <w:rsid w:val="002E226E"/>
    <w:rsid w:val="002E34E4"/>
    <w:rsid w:val="002E4504"/>
    <w:rsid w:val="002E4553"/>
    <w:rsid w:val="002E69F8"/>
    <w:rsid w:val="002E6C6B"/>
    <w:rsid w:val="002E7A7C"/>
    <w:rsid w:val="002E7C8C"/>
    <w:rsid w:val="002E7D96"/>
    <w:rsid w:val="002F0157"/>
    <w:rsid w:val="002F023B"/>
    <w:rsid w:val="002F2862"/>
    <w:rsid w:val="002F2E90"/>
    <w:rsid w:val="002F36CA"/>
    <w:rsid w:val="002F44B3"/>
    <w:rsid w:val="00301C09"/>
    <w:rsid w:val="00302B14"/>
    <w:rsid w:val="00303ECC"/>
    <w:rsid w:val="00303F40"/>
    <w:rsid w:val="00304089"/>
    <w:rsid w:val="00305107"/>
    <w:rsid w:val="0031367F"/>
    <w:rsid w:val="00313A75"/>
    <w:rsid w:val="00316229"/>
    <w:rsid w:val="00320B5A"/>
    <w:rsid w:val="00322F16"/>
    <w:rsid w:val="003248F6"/>
    <w:rsid w:val="00324EA7"/>
    <w:rsid w:val="00324F39"/>
    <w:rsid w:val="00325741"/>
    <w:rsid w:val="00326003"/>
    <w:rsid w:val="00326D48"/>
    <w:rsid w:val="003270FF"/>
    <w:rsid w:val="003271A3"/>
    <w:rsid w:val="00330E47"/>
    <w:rsid w:val="00331137"/>
    <w:rsid w:val="00331BC5"/>
    <w:rsid w:val="00331DAB"/>
    <w:rsid w:val="003322D2"/>
    <w:rsid w:val="00332436"/>
    <w:rsid w:val="00333120"/>
    <w:rsid w:val="0033487C"/>
    <w:rsid w:val="003349A6"/>
    <w:rsid w:val="00335494"/>
    <w:rsid w:val="003363B8"/>
    <w:rsid w:val="0034057B"/>
    <w:rsid w:val="00340B30"/>
    <w:rsid w:val="00340CF7"/>
    <w:rsid w:val="00341468"/>
    <w:rsid w:val="00346437"/>
    <w:rsid w:val="003467FB"/>
    <w:rsid w:val="00347105"/>
    <w:rsid w:val="00351C8D"/>
    <w:rsid w:val="00352C0E"/>
    <w:rsid w:val="00355668"/>
    <w:rsid w:val="0035597C"/>
    <w:rsid w:val="00355EEA"/>
    <w:rsid w:val="00356C6D"/>
    <w:rsid w:val="00357821"/>
    <w:rsid w:val="00357BC3"/>
    <w:rsid w:val="00360501"/>
    <w:rsid w:val="003605D3"/>
    <w:rsid w:val="0036139A"/>
    <w:rsid w:val="003615EE"/>
    <w:rsid w:val="0036243C"/>
    <w:rsid w:val="00363B4B"/>
    <w:rsid w:val="00365766"/>
    <w:rsid w:val="0037115A"/>
    <w:rsid w:val="003723B6"/>
    <w:rsid w:val="00372A10"/>
    <w:rsid w:val="00373D87"/>
    <w:rsid w:val="00373FF6"/>
    <w:rsid w:val="00373FF9"/>
    <w:rsid w:val="0037509D"/>
    <w:rsid w:val="003764B4"/>
    <w:rsid w:val="00377B83"/>
    <w:rsid w:val="0038039D"/>
    <w:rsid w:val="00381679"/>
    <w:rsid w:val="003830E4"/>
    <w:rsid w:val="00383FBB"/>
    <w:rsid w:val="00384160"/>
    <w:rsid w:val="0038545B"/>
    <w:rsid w:val="0038570A"/>
    <w:rsid w:val="00385A70"/>
    <w:rsid w:val="00386963"/>
    <w:rsid w:val="003875CD"/>
    <w:rsid w:val="003908A4"/>
    <w:rsid w:val="003912B1"/>
    <w:rsid w:val="003914D6"/>
    <w:rsid w:val="00391E9B"/>
    <w:rsid w:val="00391F9E"/>
    <w:rsid w:val="0039257F"/>
    <w:rsid w:val="00394099"/>
    <w:rsid w:val="00394219"/>
    <w:rsid w:val="00394890"/>
    <w:rsid w:val="00395678"/>
    <w:rsid w:val="003A05EA"/>
    <w:rsid w:val="003A1886"/>
    <w:rsid w:val="003A2FCF"/>
    <w:rsid w:val="003A3750"/>
    <w:rsid w:val="003A45E7"/>
    <w:rsid w:val="003A7142"/>
    <w:rsid w:val="003A7774"/>
    <w:rsid w:val="003A7BA4"/>
    <w:rsid w:val="003B1742"/>
    <w:rsid w:val="003B392D"/>
    <w:rsid w:val="003B4F92"/>
    <w:rsid w:val="003C1BAD"/>
    <w:rsid w:val="003C1DEE"/>
    <w:rsid w:val="003C3555"/>
    <w:rsid w:val="003C6117"/>
    <w:rsid w:val="003C7987"/>
    <w:rsid w:val="003C7E2A"/>
    <w:rsid w:val="003D1417"/>
    <w:rsid w:val="003D71C8"/>
    <w:rsid w:val="003D761F"/>
    <w:rsid w:val="003E02A7"/>
    <w:rsid w:val="003E1469"/>
    <w:rsid w:val="003E2ECE"/>
    <w:rsid w:val="003E3672"/>
    <w:rsid w:val="003E5A67"/>
    <w:rsid w:val="003E6023"/>
    <w:rsid w:val="003E6EB2"/>
    <w:rsid w:val="003E7DD3"/>
    <w:rsid w:val="003F0BF0"/>
    <w:rsid w:val="003F0C8B"/>
    <w:rsid w:val="003F22C8"/>
    <w:rsid w:val="003F3D80"/>
    <w:rsid w:val="003F3FB7"/>
    <w:rsid w:val="003F444B"/>
    <w:rsid w:val="003F4922"/>
    <w:rsid w:val="003F52A5"/>
    <w:rsid w:val="003F5672"/>
    <w:rsid w:val="003F5A55"/>
    <w:rsid w:val="003F670E"/>
    <w:rsid w:val="003F6DF5"/>
    <w:rsid w:val="003F7040"/>
    <w:rsid w:val="004012EE"/>
    <w:rsid w:val="0040172F"/>
    <w:rsid w:val="00401909"/>
    <w:rsid w:val="00401B7E"/>
    <w:rsid w:val="00401C05"/>
    <w:rsid w:val="004037A6"/>
    <w:rsid w:val="004038EF"/>
    <w:rsid w:val="004046A5"/>
    <w:rsid w:val="00404D4B"/>
    <w:rsid w:val="00405788"/>
    <w:rsid w:val="0040689F"/>
    <w:rsid w:val="00407BE0"/>
    <w:rsid w:val="0041257B"/>
    <w:rsid w:val="00413306"/>
    <w:rsid w:val="0041443A"/>
    <w:rsid w:val="004178F2"/>
    <w:rsid w:val="00420614"/>
    <w:rsid w:val="00421EF0"/>
    <w:rsid w:val="004227DC"/>
    <w:rsid w:val="00422BD1"/>
    <w:rsid w:val="00423827"/>
    <w:rsid w:val="004244FD"/>
    <w:rsid w:val="00425E78"/>
    <w:rsid w:val="00425ED9"/>
    <w:rsid w:val="00431E4F"/>
    <w:rsid w:val="004353CE"/>
    <w:rsid w:val="0043554B"/>
    <w:rsid w:val="00435CD7"/>
    <w:rsid w:val="00436127"/>
    <w:rsid w:val="00436393"/>
    <w:rsid w:val="00436DBE"/>
    <w:rsid w:val="00440016"/>
    <w:rsid w:val="00441C78"/>
    <w:rsid w:val="0044489E"/>
    <w:rsid w:val="004462E9"/>
    <w:rsid w:val="004466AE"/>
    <w:rsid w:val="00447686"/>
    <w:rsid w:val="004512D1"/>
    <w:rsid w:val="004514B9"/>
    <w:rsid w:val="00452DDF"/>
    <w:rsid w:val="0045519E"/>
    <w:rsid w:val="00456E19"/>
    <w:rsid w:val="00457585"/>
    <w:rsid w:val="00461053"/>
    <w:rsid w:val="00462939"/>
    <w:rsid w:val="00464DE3"/>
    <w:rsid w:val="00466C56"/>
    <w:rsid w:val="00470C52"/>
    <w:rsid w:val="00473CC0"/>
    <w:rsid w:val="00473CC3"/>
    <w:rsid w:val="0047407F"/>
    <w:rsid w:val="00477212"/>
    <w:rsid w:val="004775A1"/>
    <w:rsid w:val="0047780F"/>
    <w:rsid w:val="00482321"/>
    <w:rsid w:val="00483719"/>
    <w:rsid w:val="00484FF6"/>
    <w:rsid w:val="004876D7"/>
    <w:rsid w:val="004879DC"/>
    <w:rsid w:val="00487BE5"/>
    <w:rsid w:val="00490156"/>
    <w:rsid w:val="00490A04"/>
    <w:rsid w:val="00490A4E"/>
    <w:rsid w:val="00492A18"/>
    <w:rsid w:val="0049316B"/>
    <w:rsid w:val="00496F38"/>
    <w:rsid w:val="00497623"/>
    <w:rsid w:val="004A00EE"/>
    <w:rsid w:val="004A4B24"/>
    <w:rsid w:val="004A57D8"/>
    <w:rsid w:val="004A5861"/>
    <w:rsid w:val="004A6AB3"/>
    <w:rsid w:val="004B008A"/>
    <w:rsid w:val="004B017A"/>
    <w:rsid w:val="004B0379"/>
    <w:rsid w:val="004B0939"/>
    <w:rsid w:val="004B230D"/>
    <w:rsid w:val="004B2BB8"/>
    <w:rsid w:val="004B7920"/>
    <w:rsid w:val="004C1314"/>
    <w:rsid w:val="004C1957"/>
    <w:rsid w:val="004C3E54"/>
    <w:rsid w:val="004C71DF"/>
    <w:rsid w:val="004D095D"/>
    <w:rsid w:val="004D0ED3"/>
    <w:rsid w:val="004D19AF"/>
    <w:rsid w:val="004D2D31"/>
    <w:rsid w:val="004D4CE1"/>
    <w:rsid w:val="004D5A3B"/>
    <w:rsid w:val="004D602C"/>
    <w:rsid w:val="004D64C5"/>
    <w:rsid w:val="004E0ABF"/>
    <w:rsid w:val="004E11DB"/>
    <w:rsid w:val="004E3865"/>
    <w:rsid w:val="004E38FF"/>
    <w:rsid w:val="004E3B1B"/>
    <w:rsid w:val="004E50FD"/>
    <w:rsid w:val="004E673E"/>
    <w:rsid w:val="004E6A6E"/>
    <w:rsid w:val="004E7B86"/>
    <w:rsid w:val="004F1DEF"/>
    <w:rsid w:val="004F3722"/>
    <w:rsid w:val="004F6415"/>
    <w:rsid w:val="004F671D"/>
    <w:rsid w:val="004F6EC1"/>
    <w:rsid w:val="004F74A4"/>
    <w:rsid w:val="004F760E"/>
    <w:rsid w:val="00500A37"/>
    <w:rsid w:val="0050245D"/>
    <w:rsid w:val="0050344D"/>
    <w:rsid w:val="00503B3E"/>
    <w:rsid w:val="0050403B"/>
    <w:rsid w:val="005045BB"/>
    <w:rsid w:val="00505395"/>
    <w:rsid w:val="005059E2"/>
    <w:rsid w:val="005078D9"/>
    <w:rsid w:val="00507B1C"/>
    <w:rsid w:val="005113CF"/>
    <w:rsid w:val="005119A1"/>
    <w:rsid w:val="005127E8"/>
    <w:rsid w:val="005150F9"/>
    <w:rsid w:val="0051545B"/>
    <w:rsid w:val="00515BA1"/>
    <w:rsid w:val="0052050D"/>
    <w:rsid w:val="00520A71"/>
    <w:rsid w:val="005213B0"/>
    <w:rsid w:val="00523EBF"/>
    <w:rsid w:val="005247E9"/>
    <w:rsid w:val="00525F14"/>
    <w:rsid w:val="0052620F"/>
    <w:rsid w:val="00530D40"/>
    <w:rsid w:val="00530DE6"/>
    <w:rsid w:val="0053120C"/>
    <w:rsid w:val="00531282"/>
    <w:rsid w:val="00531482"/>
    <w:rsid w:val="00531634"/>
    <w:rsid w:val="00531DDD"/>
    <w:rsid w:val="00532B6F"/>
    <w:rsid w:val="005336A8"/>
    <w:rsid w:val="0053407D"/>
    <w:rsid w:val="0053422A"/>
    <w:rsid w:val="0053513E"/>
    <w:rsid w:val="005354DC"/>
    <w:rsid w:val="005367B5"/>
    <w:rsid w:val="0053769A"/>
    <w:rsid w:val="00540E96"/>
    <w:rsid w:val="00540FD6"/>
    <w:rsid w:val="005416FE"/>
    <w:rsid w:val="00541B08"/>
    <w:rsid w:val="00542318"/>
    <w:rsid w:val="0054376E"/>
    <w:rsid w:val="00544394"/>
    <w:rsid w:val="005449DB"/>
    <w:rsid w:val="005455F1"/>
    <w:rsid w:val="005465CA"/>
    <w:rsid w:val="00551030"/>
    <w:rsid w:val="00551057"/>
    <w:rsid w:val="00551BB5"/>
    <w:rsid w:val="00553E73"/>
    <w:rsid w:val="00554534"/>
    <w:rsid w:val="00555124"/>
    <w:rsid w:val="0056192A"/>
    <w:rsid w:val="00564CD0"/>
    <w:rsid w:val="00564F6C"/>
    <w:rsid w:val="005655C7"/>
    <w:rsid w:val="005668CD"/>
    <w:rsid w:val="005668D2"/>
    <w:rsid w:val="00567094"/>
    <w:rsid w:val="005708A0"/>
    <w:rsid w:val="0057132C"/>
    <w:rsid w:val="0057248D"/>
    <w:rsid w:val="005728E1"/>
    <w:rsid w:val="0057390E"/>
    <w:rsid w:val="00574B42"/>
    <w:rsid w:val="00575747"/>
    <w:rsid w:val="0057667B"/>
    <w:rsid w:val="0058321A"/>
    <w:rsid w:val="0058575A"/>
    <w:rsid w:val="00586080"/>
    <w:rsid w:val="00590CFF"/>
    <w:rsid w:val="00592053"/>
    <w:rsid w:val="00592780"/>
    <w:rsid w:val="00592904"/>
    <w:rsid w:val="00593A8A"/>
    <w:rsid w:val="005946E3"/>
    <w:rsid w:val="00595330"/>
    <w:rsid w:val="0059538A"/>
    <w:rsid w:val="005A0F62"/>
    <w:rsid w:val="005A2043"/>
    <w:rsid w:val="005A229F"/>
    <w:rsid w:val="005A72B7"/>
    <w:rsid w:val="005B08A4"/>
    <w:rsid w:val="005B2319"/>
    <w:rsid w:val="005B34B9"/>
    <w:rsid w:val="005B38B2"/>
    <w:rsid w:val="005B41FB"/>
    <w:rsid w:val="005B4573"/>
    <w:rsid w:val="005B487B"/>
    <w:rsid w:val="005B528C"/>
    <w:rsid w:val="005B5DFC"/>
    <w:rsid w:val="005B5E9B"/>
    <w:rsid w:val="005B6373"/>
    <w:rsid w:val="005C22A1"/>
    <w:rsid w:val="005C4861"/>
    <w:rsid w:val="005C4D08"/>
    <w:rsid w:val="005C4EF7"/>
    <w:rsid w:val="005C7301"/>
    <w:rsid w:val="005C76C1"/>
    <w:rsid w:val="005D09A3"/>
    <w:rsid w:val="005D1B94"/>
    <w:rsid w:val="005D239A"/>
    <w:rsid w:val="005D2AF3"/>
    <w:rsid w:val="005D352B"/>
    <w:rsid w:val="005D36E2"/>
    <w:rsid w:val="005D3914"/>
    <w:rsid w:val="005D44DC"/>
    <w:rsid w:val="005D64F5"/>
    <w:rsid w:val="005D7F7D"/>
    <w:rsid w:val="005E003F"/>
    <w:rsid w:val="005E1898"/>
    <w:rsid w:val="005E1FC5"/>
    <w:rsid w:val="005E32AD"/>
    <w:rsid w:val="005E3334"/>
    <w:rsid w:val="005E3532"/>
    <w:rsid w:val="005E4F6D"/>
    <w:rsid w:val="005E6A75"/>
    <w:rsid w:val="005E76F1"/>
    <w:rsid w:val="005F1BF5"/>
    <w:rsid w:val="005F2B92"/>
    <w:rsid w:val="005F2E01"/>
    <w:rsid w:val="005F2EBB"/>
    <w:rsid w:val="005F3F3B"/>
    <w:rsid w:val="005F48D2"/>
    <w:rsid w:val="005F5D22"/>
    <w:rsid w:val="005F61B0"/>
    <w:rsid w:val="00600091"/>
    <w:rsid w:val="00601FF3"/>
    <w:rsid w:val="00605843"/>
    <w:rsid w:val="006060F5"/>
    <w:rsid w:val="00606D23"/>
    <w:rsid w:val="00610A3F"/>
    <w:rsid w:val="00611BCD"/>
    <w:rsid w:val="006136E1"/>
    <w:rsid w:val="00614505"/>
    <w:rsid w:val="00615285"/>
    <w:rsid w:val="00615797"/>
    <w:rsid w:val="00616517"/>
    <w:rsid w:val="00617407"/>
    <w:rsid w:val="00617E5D"/>
    <w:rsid w:val="00620F97"/>
    <w:rsid w:val="006210B0"/>
    <w:rsid w:val="0062111B"/>
    <w:rsid w:val="0062250E"/>
    <w:rsid w:val="00622C55"/>
    <w:rsid w:val="00623984"/>
    <w:rsid w:val="0062460B"/>
    <w:rsid w:val="00624C2F"/>
    <w:rsid w:val="00625622"/>
    <w:rsid w:val="00626FE9"/>
    <w:rsid w:val="006270FC"/>
    <w:rsid w:val="00631664"/>
    <w:rsid w:val="00633C4D"/>
    <w:rsid w:val="00634018"/>
    <w:rsid w:val="006342FA"/>
    <w:rsid w:val="00635396"/>
    <w:rsid w:val="006417E8"/>
    <w:rsid w:val="00645248"/>
    <w:rsid w:val="006455E9"/>
    <w:rsid w:val="00645A13"/>
    <w:rsid w:val="00651A29"/>
    <w:rsid w:val="00651E41"/>
    <w:rsid w:val="00654430"/>
    <w:rsid w:val="00656B0A"/>
    <w:rsid w:val="00657898"/>
    <w:rsid w:val="0066241C"/>
    <w:rsid w:val="0066431C"/>
    <w:rsid w:val="00665095"/>
    <w:rsid w:val="006672E5"/>
    <w:rsid w:val="0066758B"/>
    <w:rsid w:val="006677BF"/>
    <w:rsid w:val="00671FE8"/>
    <w:rsid w:val="00672426"/>
    <w:rsid w:val="00673D67"/>
    <w:rsid w:val="006744FB"/>
    <w:rsid w:val="006763DB"/>
    <w:rsid w:val="0067667E"/>
    <w:rsid w:val="0067704B"/>
    <w:rsid w:val="00677648"/>
    <w:rsid w:val="00682D94"/>
    <w:rsid w:val="00684EC9"/>
    <w:rsid w:val="00690AF5"/>
    <w:rsid w:val="006927C8"/>
    <w:rsid w:val="0069443E"/>
    <w:rsid w:val="00696158"/>
    <w:rsid w:val="00696D36"/>
    <w:rsid w:val="006977E6"/>
    <w:rsid w:val="006A045A"/>
    <w:rsid w:val="006A105E"/>
    <w:rsid w:val="006A60B0"/>
    <w:rsid w:val="006A702E"/>
    <w:rsid w:val="006B46D0"/>
    <w:rsid w:val="006B75BE"/>
    <w:rsid w:val="006C29D5"/>
    <w:rsid w:val="006C2C8F"/>
    <w:rsid w:val="006C2EB3"/>
    <w:rsid w:val="006C3383"/>
    <w:rsid w:val="006C3743"/>
    <w:rsid w:val="006C479B"/>
    <w:rsid w:val="006C5AE9"/>
    <w:rsid w:val="006D1E5C"/>
    <w:rsid w:val="006D40D6"/>
    <w:rsid w:val="006D4571"/>
    <w:rsid w:val="006D56E2"/>
    <w:rsid w:val="006D76F2"/>
    <w:rsid w:val="006D784C"/>
    <w:rsid w:val="006E350F"/>
    <w:rsid w:val="006E576D"/>
    <w:rsid w:val="006E5F28"/>
    <w:rsid w:val="006F20DC"/>
    <w:rsid w:val="006F2513"/>
    <w:rsid w:val="006F4B98"/>
    <w:rsid w:val="006F7A73"/>
    <w:rsid w:val="00701AE0"/>
    <w:rsid w:val="00701E9C"/>
    <w:rsid w:val="00702551"/>
    <w:rsid w:val="007037AC"/>
    <w:rsid w:val="00706BB0"/>
    <w:rsid w:val="00707049"/>
    <w:rsid w:val="00711258"/>
    <w:rsid w:val="00712469"/>
    <w:rsid w:val="00712749"/>
    <w:rsid w:val="00713A91"/>
    <w:rsid w:val="00714EEC"/>
    <w:rsid w:val="00714EF0"/>
    <w:rsid w:val="00716B43"/>
    <w:rsid w:val="00717D3C"/>
    <w:rsid w:val="007201E7"/>
    <w:rsid w:val="007204AF"/>
    <w:rsid w:val="007205CC"/>
    <w:rsid w:val="00720694"/>
    <w:rsid w:val="007208DD"/>
    <w:rsid w:val="00721025"/>
    <w:rsid w:val="007243F0"/>
    <w:rsid w:val="007252B3"/>
    <w:rsid w:val="00725AB2"/>
    <w:rsid w:val="00726466"/>
    <w:rsid w:val="007323B5"/>
    <w:rsid w:val="00732CCF"/>
    <w:rsid w:val="00733776"/>
    <w:rsid w:val="007342F4"/>
    <w:rsid w:val="00735F32"/>
    <w:rsid w:val="0073668F"/>
    <w:rsid w:val="0073716D"/>
    <w:rsid w:val="00744551"/>
    <w:rsid w:val="00744D55"/>
    <w:rsid w:val="00747511"/>
    <w:rsid w:val="0074757B"/>
    <w:rsid w:val="00750A66"/>
    <w:rsid w:val="00750BF5"/>
    <w:rsid w:val="007512AA"/>
    <w:rsid w:val="007534F7"/>
    <w:rsid w:val="0075356A"/>
    <w:rsid w:val="007542C9"/>
    <w:rsid w:val="0075482B"/>
    <w:rsid w:val="0075581A"/>
    <w:rsid w:val="00755BFA"/>
    <w:rsid w:val="0075715B"/>
    <w:rsid w:val="00760D07"/>
    <w:rsid w:val="007614FC"/>
    <w:rsid w:val="007644D6"/>
    <w:rsid w:val="00765A3F"/>
    <w:rsid w:val="007669D8"/>
    <w:rsid w:val="007672E3"/>
    <w:rsid w:val="00767431"/>
    <w:rsid w:val="007714A3"/>
    <w:rsid w:val="00772E80"/>
    <w:rsid w:val="007737F9"/>
    <w:rsid w:val="00773AA5"/>
    <w:rsid w:val="00773F45"/>
    <w:rsid w:val="00774814"/>
    <w:rsid w:val="007819E2"/>
    <w:rsid w:val="00781A95"/>
    <w:rsid w:val="00784299"/>
    <w:rsid w:val="0078480E"/>
    <w:rsid w:val="00786630"/>
    <w:rsid w:val="00787BC7"/>
    <w:rsid w:val="00790170"/>
    <w:rsid w:val="00793653"/>
    <w:rsid w:val="00794243"/>
    <w:rsid w:val="00795F7E"/>
    <w:rsid w:val="00796682"/>
    <w:rsid w:val="007974EE"/>
    <w:rsid w:val="007A02BC"/>
    <w:rsid w:val="007A0600"/>
    <w:rsid w:val="007A2350"/>
    <w:rsid w:val="007A2708"/>
    <w:rsid w:val="007A287C"/>
    <w:rsid w:val="007A40ED"/>
    <w:rsid w:val="007A5B46"/>
    <w:rsid w:val="007A67DE"/>
    <w:rsid w:val="007B04E1"/>
    <w:rsid w:val="007B04FF"/>
    <w:rsid w:val="007B0636"/>
    <w:rsid w:val="007B174E"/>
    <w:rsid w:val="007B4A3C"/>
    <w:rsid w:val="007B4E67"/>
    <w:rsid w:val="007B7DB3"/>
    <w:rsid w:val="007C2426"/>
    <w:rsid w:val="007C31AF"/>
    <w:rsid w:val="007C5295"/>
    <w:rsid w:val="007D0A64"/>
    <w:rsid w:val="007D1B49"/>
    <w:rsid w:val="007D2BCA"/>
    <w:rsid w:val="007D43AB"/>
    <w:rsid w:val="007D47D3"/>
    <w:rsid w:val="007D7847"/>
    <w:rsid w:val="007E4441"/>
    <w:rsid w:val="007E4C90"/>
    <w:rsid w:val="007E5E16"/>
    <w:rsid w:val="007E761F"/>
    <w:rsid w:val="007F0CC9"/>
    <w:rsid w:val="007F20C6"/>
    <w:rsid w:val="007F384D"/>
    <w:rsid w:val="007F3A00"/>
    <w:rsid w:val="007F6673"/>
    <w:rsid w:val="007F7DE0"/>
    <w:rsid w:val="00800A47"/>
    <w:rsid w:val="00800D67"/>
    <w:rsid w:val="00800E7C"/>
    <w:rsid w:val="00801638"/>
    <w:rsid w:val="0080277B"/>
    <w:rsid w:val="00805977"/>
    <w:rsid w:val="008059EA"/>
    <w:rsid w:val="008063E4"/>
    <w:rsid w:val="00806C07"/>
    <w:rsid w:val="0081124A"/>
    <w:rsid w:val="00812DA0"/>
    <w:rsid w:val="008152AA"/>
    <w:rsid w:val="0081718F"/>
    <w:rsid w:val="008208A0"/>
    <w:rsid w:val="00821C02"/>
    <w:rsid w:val="00824E38"/>
    <w:rsid w:val="00826761"/>
    <w:rsid w:val="00827EBD"/>
    <w:rsid w:val="00830693"/>
    <w:rsid w:val="00830E07"/>
    <w:rsid w:val="00831488"/>
    <w:rsid w:val="008315D0"/>
    <w:rsid w:val="00831698"/>
    <w:rsid w:val="00832BC7"/>
    <w:rsid w:val="0083471B"/>
    <w:rsid w:val="00834A47"/>
    <w:rsid w:val="0083526E"/>
    <w:rsid w:val="00835683"/>
    <w:rsid w:val="008410A4"/>
    <w:rsid w:val="00845AE5"/>
    <w:rsid w:val="008473E6"/>
    <w:rsid w:val="00850A5A"/>
    <w:rsid w:val="0085310B"/>
    <w:rsid w:val="008532B1"/>
    <w:rsid w:val="00856A4C"/>
    <w:rsid w:val="0086148C"/>
    <w:rsid w:val="00863352"/>
    <w:rsid w:val="00864810"/>
    <w:rsid w:val="00864DAF"/>
    <w:rsid w:val="008654ED"/>
    <w:rsid w:val="00865C41"/>
    <w:rsid w:val="008678B6"/>
    <w:rsid w:val="00871929"/>
    <w:rsid w:val="00871EB4"/>
    <w:rsid w:val="00872524"/>
    <w:rsid w:val="008727B0"/>
    <w:rsid w:val="00873358"/>
    <w:rsid w:val="00875D34"/>
    <w:rsid w:val="0087634B"/>
    <w:rsid w:val="0087713F"/>
    <w:rsid w:val="00877B50"/>
    <w:rsid w:val="00877E64"/>
    <w:rsid w:val="00880ADC"/>
    <w:rsid w:val="00880DBE"/>
    <w:rsid w:val="0088345F"/>
    <w:rsid w:val="008855B1"/>
    <w:rsid w:val="0088577C"/>
    <w:rsid w:val="00887760"/>
    <w:rsid w:val="00890B2F"/>
    <w:rsid w:val="00890B39"/>
    <w:rsid w:val="00891CEC"/>
    <w:rsid w:val="008923FE"/>
    <w:rsid w:val="008931F5"/>
    <w:rsid w:val="00893D56"/>
    <w:rsid w:val="00893DB4"/>
    <w:rsid w:val="008948DB"/>
    <w:rsid w:val="00894BA0"/>
    <w:rsid w:val="0089626E"/>
    <w:rsid w:val="00897FD9"/>
    <w:rsid w:val="008A29D6"/>
    <w:rsid w:val="008A3440"/>
    <w:rsid w:val="008A389C"/>
    <w:rsid w:val="008A3960"/>
    <w:rsid w:val="008A4B84"/>
    <w:rsid w:val="008A4F33"/>
    <w:rsid w:val="008A5343"/>
    <w:rsid w:val="008A774E"/>
    <w:rsid w:val="008A7B1B"/>
    <w:rsid w:val="008A7BFF"/>
    <w:rsid w:val="008B2819"/>
    <w:rsid w:val="008B2A0E"/>
    <w:rsid w:val="008B336D"/>
    <w:rsid w:val="008B345D"/>
    <w:rsid w:val="008B4462"/>
    <w:rsid w:val="008B5A66"/>
    <w:rsid w:val="008C0FF3"/>
    <w:rsid w:val="008C11DC"/>
    <w:rsid w:val="008C2443"/>
    <w:rsid w:val="008C3EA0"/>
    <w:rsid w:val="008C400F"/>
    <w:rsid w:val="008C5E4A"/>
    <w:rsid w:val="008C701E"/>
    <w:rsid w:val="008C77EC"/>
    <w:rsid w:val="008C7F02"/>
    <w:rsid w:val="008D17B9"/>
    <w:rsid w:val="008D1F8C"/>
    <w:rsid w:val="008D31BD"/>
    <w:rsid w:val="008D3D73"/>
    <w:rsid w:val="008D4337"/>
    <w:rsid w:val="008D530E"/>
    <w:rsid w:val="008D557E"/>
    <w:rsid w:val="008D61D8"/>
    <w:rsid w:val="008D68B2"/>
    <w:rsid w:val="008D6DF5"/>
    <w:rsid w:val="008E1D16"/>
    <w:rsid w:val="008E2AFA"/>
    <w:rsid w:val="008E3D97"/>
    <w:rsid w:val="008E4F73"/>
    <w:rsid w:val="008E71C9"/>
    <w:rsid w:val="008E7CF3"/>
    <w:rsid w:val="008F1C0D"/>
    <w:rsid w:val="008F30B2"/>
    <w:rsid w:val="008F4421"/>
    <w:rsid w:val="008F498E"/>
    <w:rsid w:val="008F64E6"/>
    <w:rsid w:val="008F729E"/>
    <w:rsid w:val="009008BB"/>
    <w:rsid w:val="0090144D"/>
    <w:rsid w:val="00901B42"/>
    <w:rsid w:val="00902189"/>
    <w:rsid w:val="00903E03"/>
    <w:rsid w:val="009044CA"/>
    <w:rsid w:val="00906140"/>
    <w:rsid w:val="009071E9"/>
    <w:rsid w:val="00914607"/>
    <w:rsid w:val="0091479A"/>
    <w:rsid w:val="00914AF7"/>
    <w:rsid w:val="00914E8C"/>
    <w:rsid w:val="00916929"/>
    <w:rsid w:val="00916B2E"/>
    <w:rsid w:val="00917C51"/>
    <w:rsid w:val="009200F1"/>
    <w:rsid w:val="00920432"/>
    <w:rsid w:val="009222E9"/>
    <w:rsid w:val="0092695F"/>
    <w:rsid w:val="009277D7"/>
    <w:rsid w:val="009303B8"/>
    <w:rsid w:val="00930442"/>
    <w:rsid w:val="009308FA"/>
    <w:rsid w:val="00931137"/>
    <w:rsid w:val="00931464"/>
    <w:rsid w:val="009319F4"/>
    <w:rsid w:val="00935226"/>
    <w:rsid w:val="0093778B"/>
    <w:rsid w:val="009419C3"/>
    <w:rsid w:val="009427AF"/>
    <w:rsid w:val="00942CFF"/>
    <w:rsid w:val="0094346D"/>
    <w:rsid w:val="009437DD"/>
    <w:rsid w:val="00943B97"/>
    <w:rsid w:val="00944DB0"/>
    <w:rsid w:val="00945855"/>
    <w:rsid w:val="00945E9C"/>
    <w:rsid w:val="009472E3"/>
    <w:rsid w:val="0095114D"/>
    <w:rsid w:val="009532B6"/>
    <w:rsid w:val="00953C59"/>
    <w:rsid w:val="009544B6"/>
    <w:rsid w:val="009554EF"/>
    <w:rsid w:val="00955978"/>
    <w:rsid w:val="009574E5"/>
    <w:rsid w:val="00957B45"/>
    <w:rsid w:val="00957FCF"/>
    <w:rsid w:val="00960652"/>
    <w:rsid w:val="0096111F"/>
    <w:rsid w:val="00961E39"/>
    <w:rsid w:val="00963C9E"/>
    <w:rsid w:val="00965432"/>
    <w:rsid w:val="009664FA"/>
    <w:rsid w:val="009673B4"/>
    <w:rsid w:val="0097038F"/>
    <w:rsid w:val="009711C1"/>
    <w:rsid w:val="0097682B"/>
    <w:rsid w:val="00977A1B"/>
    <w:rsid w:val="0098052D"/>
    <w:rsid w:val="009813CC"/>
    <w:rsid w:val="0098191B"/>
    <w:rsid w:val="00981C79"/>
    <w:rsid w:val="0098251A"/>
    <w:rsid w:val="00982E32"/>
    <w:rsid w:val="00983688"/>
    <w:rsid w:val="009851D4"/>
    <w:rsid w:val="0098590A"/>
    <w:rsid w:val="00986EE0"/>
    <w:rsid w:val="009911CD"/>
    <w:rsid w:val="00991B1F"/>
    <w:rsid w:val="009A0131"/>
    <w:rsid w:val="009A1616"/>
    <w:rsid w:val="009A4EF0"/>
    <w:rsid w:val="009A6A58"/>
    <w:rsid w:val="009B0047"/>
    <w:rsid w:val="009B0711"/>
    <w:rsid w:val="009B214C"/>
    <w:rsid w:val="009B25D4"/>
    <w:rsid w:val="009B34B1"/>
    <w:rsid w:val="009B5049"/>
    <w:rsid w:val="009B5954"/>
    <w:rsid w:val="009B666F"/>
    <w:rsid w:val="009B7A31"/>
    <w:rsid w:val="009C027E"/>
    <w:rsid w:val="009C080C"/>
    <w:rsid w:val="009C2DDB"/>
    <w:rsid w:val="009C2E13"/>
    <w:rsid w:val="009C3261"/>
    <w:rsid w:val="009C6AB8"/>
    <w:rsid w:val="009D3839"/>
    <w:rsid w:val="009D46E0"/>
    <w:rsid w:val="009D57C4"/>
    <w:rsid w:val="009D7043"/>
    <w:rsid w:val="009D70D8"/>
    <w:rsid w:val="009D7C66"/>
    <w:rsid w:val="009E17C7"/>
    <w:rsid w:val="009E6926"/>
    <w:rsid w:val="009E7690"/>
    <w:rsid w:val="009F157F"/>
    <w:rsid w:val="009F3A0F"/>
    <w:rsid w:val="009F40BD"/>
    <w:rsid w:val="009F4E5D"/>
    <w:rsid w:val="009F4F4E"/>
    <w:rsid w:val="009F57DA"/>
    <w:rsid w:val="00A004AD"/>
    <w:rsid w:val="00A00BE5"/>
    <w:rsid w:val="00A027DA"/>
    <w:rsid w:val="00A02FC7"/>
    <w:rsid w:val="00A05225"/>
    <w:rsid w:val="00A05599"/>
    <w:rsid w:val="00A06367"/>
    <w:rsid w:val="00A077B1"/>
    <w:rsid w:val="00A07890"/>
    <w:rsid w:val="00A12D32"/>
    <w:rsid w:val="00A13431"/>
    <w:rsid w:val="00A143D1"/>
    <w:rsid w:val="00A14F92"/>
    <w:rsid w:val="00A20A8E"/>
    <w:rsid w:val="00A216CE"/>
    <w:rsid w:val="00A21704"/>
    <w:rsid w:val="00A23F38"/>
    <w:rsid w:val="00A30DD0"/>
    <w:rsid w:val="00A32456"/>
    <w:rsid w:val="00A328BA"/>
    <w:rsid w:val="00A32F6F"/>
    <w:rsid w:val="00A3441D"/>
    <w:rsid w:val="00A3473B"/>
    <w:rsid w:val="00A3488D"/>
    <w:rsid w:val="00A36BD0"/>
    <w:rsid w:val="00A3793E"/>
    <w:rsid w:val="00A4082E"/>
    <w:rsid w:val="00A41AAB"/>
    <w:rsid w:val="00A41EA6"/>
    <w:rsid w:val="00A4217E"/>
    <w:rsid w:val="00A42FEC"/>
    <w:rsid w:val="00A4328C"/>
    <w:rsid w:val="00A43802"/>
    <w:rsid w:val="00A43B9F"/>
    <w:rsid w:val="00A4576F"/>
    <w:rsid w:val="00A45944"/>
    <w:rsid w:val="00A47302"/>
    <w:rsid w:val="00A477DD"/>
    <w:rsid w:val="00A50B7F"/>
    <w:rsid w:val="00A52649"/>
    <w:rsid w:val="00A53B9A"/>
    <w:rsid w:val="00A53DE1"/>
    <w:rsid w:val="00A5531E"/>
    <w:rsid w:val="00A56EF4"/>
    <w:rsid w:val="00A57341"/>
    <w:rsid w:val="00A57625"/>
    <w:rsid w:val="00A57B60"/>
    <w:rsid w:val="00A6353C"/>
    <w:rsid w:val="00A63813"/>
    <w:rsid w:val="00A65F4D"/>
    <w:rsid w:val="00A70935"/>
    <w:rsid w:val="00A73B8A"/>
    <w:rsid w:val="00A74873"/>
    <w:rsid w:val="00A749A0"/>
    <w:rsid w:val="00A7569E"/>
    <w:rsid w:val="00A764BD"/>
    <w:rsid w:val="00A7708F"/>
    <w:rsid w:val="00A817E8"/>
    <w:rsid w:val="00A81B2D"/>
    <w:rsid w:val="00A84046"/>
    <w:rsid w:val="00A857E4"/>
    <w:rsid w:val="00A87364"/>
    <w:rsid w:val="00A907BA"/>
    <w:rsid w:val="00A93BC4"/>
    <w:rsid w:val="00A95991"/>
    <w:rsid w:val="00AA04F1"/>
    <w:rsid w:val="00AA0A9C"/>
    <w:rsid w:val="00AA2E59"/>
    <w:rsid w:val="00AA3026"/>
    <w:rsid w:val="00AA39C5"/>
    <w:rsid w:val="00AA4190"/>
    <w:rsid w:val="00AA5DAF"/>
    <w:rsid w:val="00AA6A14"/>
    <w:rsid w:val="00AA7FE6"/>
    <w:rsid w:val="00AB4A3D"/>
    <w:rsid w:val="00AB4EA9"/>
    <w:rsid w:val="00AB544F"/>
    <w:rsid w:val="00AB5653"/>
    <w:rsid w:val="00AB5793"/>
    <w:rsid w:val="00AC0DB1"/>
    <w:rsid w:val="00AC178A"/>
    <w:rsid w:val="00AC18EF"/>
    <w:rsid w:val="00AC26E7"/>
    <w:rsid w:val="00AC27DD"/>
    <w:rsid w:val="00AC4073"/>
    <w:rsid w:val="00AC4640"/>
    <w:rsid w:val="00AC526A"/>
    <w:rsid w:val="00AC554E"/>
    <w:rsid w:val="00AC66F8"/>
    <w:rsid w:val="00AC6D2E"/>
    <w:rsid w:val="00AC6F22"/>
    <w:rsid w:val="00AC6FEE"/>
    <w:rsid w:val="00AD174F"/>
    <w:rsid w:val="00AD3C19"/>
    <w:rsid w:val="00AD500C"/>
    <w:rsid w:val="00AE0283"/>
    <w:rsid w:val="00AE0F30"/>
    <w:rsid w:val="00AE27C0"/>
    <w:rsid w:val="00AE3598"/>
    <w:rsid w:val="00AE3660"/>
    <w:rsid w:val="00AE3CAE"/>
    <w:rsid w:val="00AE5C30"/>
    <w:rsid w:val="00AE6FDE"/>
    <w:rsid w:val="00AE7ACC"/>
    <w:rsid w:val="00AE7E47"/>
    <w:rsid w:val="00AF0A9A"/>
    <w:rsid w:val="00AF3C9B"/>
    <w:rsid w:val="00B0138B"/>
    <w:rsid w:val="00B03E07"/>
    <w:rsid w:val="00B04A42"/>
    <w:rsid w:val="00B06E05"/>
    <w:rsid w:val="00B07BF8"/>
    <w:rsid w:val="00B07CDF"/>
    <w:rsid w:val="00B103B3"/>
    <w:rsid w:val="00B11F5F"/>
    <w:rsid w:val="00B11F75"/>
    <w:rsid w:val="00B122EF"/>
    <w:rsid w:val="00B126D2"/>
    <w:rsid w:val="00B14564"/>
    <w:rsid w:val="00B17AC5"/>
    <w:rsid w:val="00B20976"/>
    <w:rsid w:val="00B212B7"/>
    <w:rsid w:val="00B21EDB"/>
    <w:rsid w:val="00B23709"/>
    <w:rsid w:val="00B2383C"/>
    <w:rsid w:val="00B24B23"/>
    <w:rsid w:val="00B25273"/>
    <w:rsid w:val="00B3059F"/>
    <w:rsid w:val="00B3144F"/>
    <w:rsid w:val="00B32E34"/>
    <w:rsid w:val="00B33402"/>
    <w:rsid w:val="00B34EB1"/>
    <w:rsid w:val="00B3595F"/>
    <w:rsid w:val="00B35FF4"/>
    <w:rsid w:val="00B37E29"/>
    <w:rsid w:val="00B41C98"/>
    <w:rsid w:val="00B43A2F"/>
    <w:rsid w:val="00B43C6C"/>
    <w:rsid w:val="00B45199"/>
    <w:rsid w:val="00B45FD0"/>
    <w:rsid w:val="00B4743E"/>
    <w:rsid w:val="00B512B9"/>
    <w:rsid w:val="00B52967"/>
    <w:rsid w:val="00B55728"/>
    <w:rsid w:val="00B57034"/>
    <w:rsid w:val="00B5704E"/>
    <w:rsid w:val="00B600D1"/>
    <w:rsid w:val="00B61114"/>
    <w:rsid w:val="00B61D6A"/>
    <w:rsid w:val="00B6284D"/>
    <w:rsid w:val="00B64CCF"/>
    <w:rsid w:val="00B65C29"/>
    <w:rsid w:val="00B65E4B"/>
    <w:rsid w:val="00B66D55"/>
    <w:rsid w:val="00B67A62"/>
    <w:rsid w:val="00B70967"/>
    <w:rsid w:val="00B71D53"/>
    <w:rsid w:val="00B742DC"/>
    <w:rsid w:val="00B75049"/>
    <w:rsid w:val="00B81588"/>
    <w:rsid w:val="00B81707"/>
    <w:rsid w:val="00B82229"/>
    <w:rsid w:val="00B82A5E"/>
    <w:rsid w:val="00B82E7E"/>
    <w:rsid w:val="00B834B1"/>
    <w:rsid w:val="00B84DE1"/>
    <w:rsid w:val="00B873C2"/>
    <w:rsid w:val="00B91360"/>
    <w:rsid w:val="00B9172F"/>
    <w:rsid w:val="00B92FAA"/>
    <w:rsid w:val="00B932C4"/>
    <w:rsid w:val="00B934CD"/>
    <w:rsid w:val="00B93CF5"/>
    <w:rsid w:val="00B941CF"/>
    <w:rsid w:val="00B94D40"/>
    <w:rsid w:val="00B963BD"/>
    <w:rsid w:val="00B965C0"/>
    <w:rsid w:val="00B9703C"/>
    <w:rsid w:val="00B97C0C"/>
    <w:rsid w:val="00BA01BF"/>
    <w:rsid w:val="00BA0599"/>
    <w:rsid w:val="00BA469C"/>
    <w:rsid w:val="00BA52DD"/>
    <w:rsid w:val="00BA557F"/>
    <w:rsid w:val="00BA5AD7"/>
    <w:rsid w:val="00BA5DE3"/>
    <w:rsid w:val="00BA742D"/>
    <w:rsid w:val="00BA7C4E"/>
    <w:rsid w:val="00BA7EEE"/>
    <w:rsid w:val="00BB02E8"/>
    <w:rsid w:val="00BB06C0"/>
    <w:rsid w:val="00BB1132"/>
    <w:rsid w:val="00BB2189"/>
    <w:rsid w:val="00BB458D"/>
    <w:rsid w:val="00BB6115"/>
    <w:rsid w:val="00BB79DD"/>
    <w:rsid w:val="00BC0C3C"/>
    <w:rsid w:val="00BC13E7"/>
    <w:rsid w:val="00BC34A1"/>
    <w:rsid w:val="00BD278C"/>
    <w:rsid w:val="00BD346F"/>
    <w:rsid w:val="00BD3806"/>
    <w:rsid w:val="00BD4104"/>
    <w:rsid w:val="00BD4DF9"/>
    <w:rsid w:val="00BE0526"/>
    <w:rsid w:val="00BE2B8D"/>
    <w:rsid w:val="00BE392E"/>
    <w:rsid w:val="00BE4083"/>
    <w:rsid w:val="00BE42A4"/>
    <w:rsid w:val="00BE68EB"/>
    <w:rsid w:val="00BE6B9D"/>
    <w:rsid w:val="00BE70E3"/>
    <w:rsid w:val="00BE73FA"/>
    <w:rsid w:val="00BF0487"/>
    <w:rsid w:val="00BF1E82"/>
    <w:rsid w:val="00BF69FD"/>
    <w:rsid w:val="00C01AEF"/>
    <w:rsid w:val="00C01BAA"/>
    <w:rsid w:val="00C042D7"/>
    <w:rsid w:val="00C06369"/>
    <w:rsid w:val="00C06932"/>
    <w:rsid w:val="00C06A8E"/>
    <w:rsid w:val="00C07648"/>
    <w:rsid w:val="00C1064B"/>
    <w:rsid w:val="00C10903"/>
    <w:rsid w:val="00C10F44"/>
    <w:rsid w:val="00C118C0"/>
    <w:rsid w:val="00C12521"/>
    <w:rsid w:val="00C132F9"/>
    <w:rsid w:val="00C13F2A"/>
    <w:rsid w:val="00C13F65"/>
    <w:rsid w:val="00C148A3"/>
    <w:rsid w:val="00C15025"/>
    <w:rsid w:val="00C17EAD"/>
    <w:rsid w:val="00C21953"/>
    <w:rsid w:val="00C21E8D"/>
    <w:rsid w:val="00C25089"/>
    <w:rsid w:val="00C30CC0"/>
    <w:rsid w:val="00C31043"/>
    <w:rsid w:val="00C31AE7"/>
    <w:rsid w:val="00C3287E"/>
    <w:rsid w:val="00C350FC"/>
    <w:rsid w:val="00C355F2"/>
    <w:rsid w:val="00C368F8"/>
    <w:rsid w:val="00C418A0"/>
    <w:rsid w:val="00C42091"/>
    <w:rsid w:val="00C42BB7"/>
    <w:rsid w:val="00C44960"/>
    <w:rsid w:val="00C46FF1"/>
    <w:rsid w:val="00C50722"/>
    <w:rsid w:val="00C5137B"/>
    <w:rsid w:val="00C51D21"/>
    <w:rsid w:val="00C51DEF"/>
    <w:rsid w:val="00C53ADF"/>
    <w:rsid w:val="00C54A99"/>
    <w:rsid w:val="00C567F0"/>
    <w:rsid w:val="00C56F73"/>
    <w:rsid w:val="00C57669"/>
    <w:rsid w:val="00C6096F"/>
    <w:rsid w:val="00C60A2B"/>
    <w:rsid w:val="00C60A58"/>
    <w:rsid w:val="00C629E7"/>
    <w:rsid w:val="00C63D85"/>
    <w:rsid w:val="00C643E7"/>
    <w:rsid w:val="00C65A7B"/>
    <w:rsid w:val="00C65FE8"/>
    <w:rsid w:val="00C711F0"/>
    <w:rsid w:val="00C71361"/>
    <w:rsid w:val="00C71FC0"/>
    <w:rsid w:val="00C7227C"/>
    <w:rsid w:val="00C73BE2"/>
    <w:rsid w:val="00C73CC7"/>
    <w:rsid w:val="00C74150"/>
    <w:rsid w:val="00C74A46"/>
    <w:rsid w:val="00C767B7"/>
    <w:rsid w:val="00C77112"/>
    <w:rsid w:val="00C77126"/>
    <w:rsid w:val="00C8178B"/>
    <w:rsid w:val="00C81C53"/>
    <w:rsid w:val="00C85D3E"/>
    <w:rsid w:val="00C86E14"/>
    <w:rsid w:val="00C873B3"/>
    <w:rsid w:val="00C91631"/>
    <w:rsid w:val="00C91882"/>
    <w:rsid w:val="00C918A3"/>
    <w:rsid w:val="00C91E36"/>
    <w:rsid w:val="00C9252D"/>
    <w:rsid w:val="00C92B84"/>
    <w:rsid w:val="00C92EB7"/>
    <w:rsid w:val="00C9371C"/>
    <w:rsid w:val="00C96E5F"/>
    <w:rsid w:val="00C976C0"/>
    <w:rsid w:val="00C97A96"/>
    <w:rsid w:val="00CA139F"/>
    <w:rsid w:val="00CA344E"/>
    <w:rsid w:val="00CA37E2"/>
    <w:rsid w:val="00CA6A5F"/>
    <w:rsid w:val="00CA6BB6"/>
    <w:rsid w:val="00CA6C0D"/>
    <w:rsid w:val="00CA75AC"/>
    <w:rsid w:val="00CB03DE"/>
    <w:rsid w:val="00CB1240"/>
    <w:rsid w:val="00CB219E"/>
    <w:rsid w:val="00CB4F60"/>
    <w:rsid w:val="00CC0A63"/>
    <w:rsid w:val="00CC26C5"/>
    <w:rsid w:val="00CC2A9A"/>
    <w:rsid w:val="00CC2CB2"/>
    <w:rsid w:val="00CC3701"/>
    <w:rsid w:val="00CC3E65"/>
    <w:rsid w:val="00CC4164"/>
    <w:rsid w:val="00CC60D9"/>
    <w:rsid w:val="00CD1C53"/>
    <w:rsid w:val="00CD1C9C"/>
    <w:rsid w:val="00CD32E9"/>
    <w:rsid w:val="00CD5570"/>
    <w:rsid w:val="00CD564A"/>
    <w:rsid w:val="00CD5A23"/>
    <w:rsid w:val="00CD6A8A"/>
    <w:rsid w:val="00CE1AA2"/>
    <w:rsid w:val="00CE1C42"/>
    <w:rsid w:val="00CE3F8A"/>
    <w:rsid w:val="00CE6169"/>
    <w:rsid w:val="00CF05E4"/>
    <w:rsid w:val="00CF0FF9"/>
    <w:rsid w:val="00CF2CB3"/>
    <w:rsid w:val="00CF2E06"/>
    <w:rsid w:val="00CF3397"/>
    <w:rsid w:val="00CF7043"/>
    <w:rsid w:val="00CF7F2D"/>
    <w:rsid w:val="00D03280"/>
    <w:rsid w:val="00D0457C"/>
    <w:rsid w:val="00D10F4D"/>
    <w:rsid w:val="00D156F4"/>
    <w:rsid w:val="00D16A37"/>
    <w:rsid w:val="00D179FC"/>
    <w:rsid w:val="00D20309"/>
    <w:rsid w:val="00D20348"/>
    <w:rsid w:val="00D2129F"/>
    <w:rsid w:val="00D2157D"/>
    <w:rsid w:val="00D22ED1"/>
    <w:rsid w:val="00D230E4"/>
    <w:rsid w:val="00D245BE"/>
    <w:rsid w:val="00D3054E"/>
    <w:rsid w:val="00D30C84"/>
    <w:rsid w:val="00D313D3"/>
    <w:rsid w:val="00D31B90"/>
    <w:rsid w:val="00D336E4"/>
    <w:rsid w:val="00D353B7"/>
    <w:rsid w:val="00D366BD"/>
    <w:rsid w:val="00D368B8"/>
    <w:rsid w:val="00D37BF1"/>
    <w:rsid w:val="00D400CF"/>
    <w:rsid w:val="00D402D1"/>
    <w:rsid w:val="00D40D91"/>
    <w:rsid w:val="00D410A5"/>
    <w:rsid w:val="00D426D2"/>
    <w:rsid w:val="00D42CCD"/>
    <w:rsid w:val="00D44A59"/>
    <w:rsid w:val="00D45A4D"/>
    <w:rsid w:val="00D4648E"/>
    <w:rsid w:val="00D47645"/>
    <w:rsid w:val="00D47E33"/>
    <w:rsid w:val="00D5027E"/>
    <w:rsid w:val="00D51193"/>
    <w:rsid w:val="00D51E80"/>
    <w:rsid w:val="00D52248"/>
    <w:rsid w:val="00D539A4"/>
    <w:rsid w:val="00D549DB"/>
    <w:rsid w:val="00D55D70"/>
    <w:rsid w:val="00D56C3A"/>
    <w:rsid w:val="00D57EEC"/>
    <w:rsid w:val="00D6068E"/>
    <w:rsid w:val="00D60A22"/>
    <w:rsid w:val="00D612B3"/>
    <w:rsid w:val="00D626BF"/>
    <w:rsid w:val="00D641B5"/>
    <w:rsid w:val="00D64315"/>
    <w:rsid w:val="00D70C50"/>
    <w:rsid w:val="00D712F3"/>
    <w:rsid w:val="00D72104"/>
    <w:rsid w:val="00D72F25"/>
    <w:rsid w:val="00D73ADB"/>
    <w:rsid w:val="00D74DFC"/>
    <w:rsid w:val="00D76311"/>
    <w:rsid w:val="00D76473"/>
    <w:rsid w:val="00D764EF"/>
    <w:rsid w:val="00D77D33"/>
    <w:rsid w:val="00D82A9E"/>
    <w:rsid w:val="00D83992"/>
    <w:rsid w:val="00D842E6"/>
    <w:rsid w:val="00D843C3"/>
    <w:rsid w:val="00D84D62"/>
    <w:rsid w:val="00D8519E"/>
    <w:rsid w:val="00D859C9"/>
    <w:rsid w:val="00D85A45"/>
    <w:rsid w:val="00D86459"/>
    <w:rsid w:val="00D87112"/>
    <w:rsid w:val="00D872D9"/>
    <w:rsid w:val="00D92147"/>
    <w:rsid w:val="00D949B7"/>
    <w:rsid w:val="00D94AFF"/>
    <w:rsid w:val="00D9789A"/>
    <w:rsid w:val="00DA1F29"/>
    <w:rsid w:val="00DA59C2"/>
    <w:rsid w:val="00DA5A5E"/>
    <w:rsid w:val="00DB0463"/>
    <w:rsid w:val="00DB0672"/>
    <w:rsid w:val="00DB1137"/>
    <w:rsid w:val="00DB18A4"/>
    <w:rsid w:val="00DB3BA4"/>
    <w:rsid w:val="00DB4AF5"/>
    <w:rsid w:val="00DB70EF"/>
    <w:rsid w:val="00DB7755"/>
    <w:rsid w:val="00DB78ED"/>
    <w:rsid w:val="00DC10D4"/>
    <w:rsid w:val="00DC3C26"/>
    <w:rsid w:val="00DC4EC3"/>
    <w:rsid w:val="00DC4F9F"/>
    <w:rsid w:val="00DC776F"/>
    <w:rsid w:val="00DD0C59"/>
    <w:rsid w:val="00DD0E1E"/>
    <w:rsid w:val="00DD3CC9"/>
    <w:rsid w:val="00DD6323"/>
    <w:rsid w:val="00DE063A"/>
    <w:rsid w:val="00DE069E"/>
    <w:rsid w:val="00DE280E"/>
    <w:rsid w:val="00DE2B4F"/>
    <w:rsid w:val="00DE3E77"/>
    <w:rsid w:val="00DF1C2D"/>
    <w:rsid w:val="00DF1E7C"/>
    <w:rsid w:val="00DF3C2C"/>
    <w:rsid w:val="00DF430B"/>
    <w:rsid w:val="00DF689B"/>
    <w:rsid w:val="00DF6E5D"/>
    <w:rsid w:val="00DF732D"/>
    <w:rsid w:val="00DF7DBD"/>
    <w:rsid w:val="00E01837"/>
    <w:rsid w:val="00E02A68"/>
    <w:rsid w:val="00E04A47"/>
    <w:rsid w:val="00E059E4"/>
    <w:rsid w:val="00E0624E"/>
    <w:rsid w:val="00E06809"/>
    <w:rsid w:val="00E10EF6"/>
    <w:rsid w:val="00E11011"/>
    <w:rsid w:val="00E12009"/>
    <w:rsid w:val="00E12D0E"/>
    <w:rsid w:val="00E12D11"/>
    <w:rsid w:val="00E12E81"/>
    <w:rsid w:val="00E17E98"/>
    <w:rsid w:val="00E21FC4"/>
    <w:rsid w:val="00E2240C"/>
    <w:rsid w:val="00E2260F"/>
    <w:rsid w:val="00E23731"/>
    <w:rsid w:val="00E26573"/>
    <w:rsid w:val="00E3030B"/>
    <w:rsid w:val="00E31D75"/>
    <w:rsid w:val="00E3226D"/>
    <w:rsid w:val="00E37591"/>
    <w:rsid w:val="00E40AAA"/>
    <w:rsid w:val="00E40F27"/>
    <w:rsid w:val="00E412DC"/>
    <w:rsid w:val="00E4199C"/>
    <w:rsid w:val="00E420BE"/>
    <w:rsid w:val="00E43185"/>
    <w:rsid w:val="00E447E9"/>
    <w:rsid w:val="00E46F1D"/>
    <w:rsid w:val="00E51AF2"/>
    <w:rsid w:val="00E51C8A"/>
    <w:rsid w:val="00E52CAC"/>
    <w:rsid w:val="00E5472E"/>
    <w:rsid w:val="00E54794"/>
    <w:rsid w:val="00E54940"/>
    <w:rsid w:val="00E54A44"/>
    <w:rsid w:val="00E55501"/>
    <w:rsid w:val="00E55835"/>
    <w:rsid w:val="00E560B7"/>
    <w:rsid w:val="00E56650"/>
    <w:rsid w:val="00E5669F"/>
    <w:rsid w:val="00E649CC"/>
    <w:rsid w:val="00E70AF7"/>
    <w:rsid w:val="00E71626"/>
    <w:rsid w:val="00E71F43"/>
    <w:rsid w:val="00E723F3"/>
    <w:rsid w:val="00E74663"/>
    <w:rsid w:val="00E773CD"/>
    <w:rsid w:val="00E83854"/>
    <w:rsid w:val="00E83E3A"/>
    <w:rsid w:val="00E84E09"/>
    <w:rsid w:val="00E86094"/>
    <w:rsid w:val="00E87C82"/>
    <w:rsid w:val="00E904EB"/>
    <w:rsid w:val="00E91B79"/>
    <w:rsid w:val="00E9243C"/>
    <w:rsid w:val="00E95C43"/>
    <w:rsid w:val="00E9650F"/>
    <w:rsid w:val="00E9682A"/>
    <w:rsid w:val="00E97366"/>
    <w:rsid w:val="00E979DA"/>
    <w:rsid w:val="00EA1307"/>
    <w:rsid w:val="00EA23F1"/>
    <w:rsid w:val="00EA2858"/>
    <w:rsid w:val="00EA3235"/>
    <w:rsid w:val="00EA3C3D"/>
    <w:rsid w:val="00EA43BA"/>
    <w:rsid w:val="00EA47CB"/>
    <w:rsid w:val="00EA68F0"/>
    <w:rsid w:val="00EB06FC"/>
    <w:rsid w:val="00EB11A8"/>
    <w:rsid w:val="00EB1FCD"/>
    <w:rsid w:val="00EB33E8"/>
    <w:rsid w:val="00EB3ED1"/>
    <w:rsid w:val="00EB599E"/>
    <w:rsid w:val="00EB5F81"/>
    <w:rsid w:val="00EB5FBE"/>
    <w:rsid w:val="00EB6B21"/>
    <w:rsid w:val="00EB7940"/>
    <w:rsid w:val="00EC1AAB"/>
    <w:rsid w:val="00EC1BFD"/>
    <w:rsid w:val="00EC2544"/>
    <w:rsid w:val="00EC48F9"/>
    <w:rsid w:val="00EC67B6"/>
    <w:rsid w:val="00ED0F76"/>
    <w:rsid w:val="00ED5CA5"/>
    <w:rsid w:val="00ED7176"/>
    <w:rsid w:val="00EE0A1A"/>
    <w:rsid w:val="00EE191E"/>
    <w:rsid w:val="00EE1C5B"/>
    <w:rsid w:val="00EE1CF3"/>
    <w:rsid w:val="00EE3B41"/>
    <w:rsid w:val="00EE47E9"/>
    <w:rsid w:val="00EE56F1"/>
    <w:rsid w:val="00EE604F"/>
    <w:rsid w:val="00EE60F2"/>
    <w:rsid w:val="00EE6CEA"/>
    <w:rsid w:val="00EE6E8D"/>
    <w:rsid w:val="00EE7826"/>
    <w:rsid w:val="00EF14A0"/>
    <w:rsid w:val="00EF1519"/>
    <w:rsid w:val="00EF290E"/>
    <w:rsid w:val="00EF379C"/>
    <w:rsid w:val="00EF3A19"/>
    <w:rsid w:val="00EF6136"/>
    <w:rsid w:val="00F00CFE"/>
    <w:rsid w:val="00F01356"/>
    <w:rsid w:val="00F01379"/>
    <w:rsid w:val="00F04DC8"/>
    <w:rsid w:val="00F0512A"/>
    <w:rsid w:val="00F05381"/>
    <w:rsid w:val="00F073F5"/>
    <w:rsid w:val="00F10704"/>
    <w:rsid w:val="00F10D57"/>
    <w:rsid w:val="00F12428"/>
    <w:rsid w:val="00F132DA"/>
    <w:rsid w:val="00F14E61"/>
    <w:rsid w:val="00F151CF"/>
    <w:rsid w:val="00F166BD"/>
    <w:rsid w:val="00F21149"/>
    <w:rsid w:val="00F220AB"/>
    <w:rsid w:val="00F223C6"/>
    <w:rsid w:val="00F2308F"/>
    <w:rsid w:val="00F2320A"/>
    <w:rsid w:val="00F23DDB"/>
    <w:rsid w:val="00F27EFC"/>
    <w:rsid w:val="00F3292D"/>
    <w:rsid w:val="00F32BD2"/>
    <w:rsid w:val="00F334CA"/>
    <w:rsid w:val="00F37722"/>
    <w:rsid w:val="00F37A97"/>
    <w:rsid w:val="00F37D5E"/>
    <w:rsid w:val="00F4002C"/>
    <w:rsid w:val="00F403D9"/>
    <w:rsid w:val="00F40F2F"/>
    <w:rsid w:val="00F417C7"/>
    <w:rsid w:val="00F41C43"/>
    <w:rsid w:val="00F421F8"/>
    <w:rsid w:val="00F426F8"/>
    <w:rsid w:val="00F430C5"/>
    <w:rsid w:val="00F434A9"/>
    <w:rsid w:val="00F4378B"/>
    <w:rsid w:val="00F46C67"/>
    <w:rsid w:val="00F47758"/>
    <w:rsid w:val="00F47F50"/>
    <w:rsid w:val="00F5049A"/>
    <w:rsid w:val="00F52926"/>
    <w:rsid w:val="00F55555"/>
    <w:rsid w:val="00F55589"/>
    <w:rsid w:val="00F55995"/>
    <w:rsid w:val="00F56F42"/>
    <w:rsid w:val="00F576CF"/>
    <w:rsid w:val="00F60141"/>
    <w:rsid w:val="00F609F6"/>
    <w:rsid w:val="00F60B73"/>
    <w:rsid w:val="00F60C70"/>
    <w:rsid w:val="00F61F2A"/>
    <w:rsid w:val="00F62E72"/>
    <w:rsid w:val="00F635D0"/>
    <w:rsid w:val="00F644E8"/>
    <w:rsid w:val="00F646B1"/>
    <w:rsid w:val="00F66348"/>
    <w:rsid w:val="00F663AC"/>
    <w:rsid w:val="00F67899"/>
    <w:rsid w:val="00F67C4F"/>
    <w:rsid w:val="00F7061F"/>
    <w:rsid w:val="00F7300B"/>
    <w:rsid w:val="00F75B33"/>
    <w:rsid w:val="00F76713"/>
    <w:rsid w:val="00F779A4"/>
    <w:rsid w:val="00F77DBF"/>
    <w:rsid w:val="00F81BE3"/>
    <w:rsid w:val="00F82CAD"/>
    <w:rsid w:val="00F8320B"/>
    <w:rsid w:val="00F842E3"/>
    <w:rsid w:val="00F87065"/>
    <w:rsid w:val="00F87BAA"/>
    <w:rsid w:val="00F90045"/>
    <w:rsid w:val="00F93117"/>
    <w:rsid w:val="00F95AF4"/>
    <w:rsid w:val="00F96718"/>
    <w:rsid w:val="00F97183"/>
    <w:rsid w:val="00FA02B6"/>
    <w:rsid w:val="00FA1847"/>
    <w:rsid w:val="00FA3DEA"/>
    <w:rsid w:val="00FA6E7F"/>
    <w:rsid w:val="00FA78E2"/>
    <w:rsid w:val="00FB01FF"/>
    <w:rsid w:val="00FB461C"/>
    <w:rsid w:val="00FC1046"/>
    <w:rsid w:val="00FC1F5A"/>
    <w:rsid w:val="00FD292C"/>
    <w:rsid w:val="00FD6109"/>
    <w:rsid w:val="00FD6CBE"/>
    <w:rsid w:val="00FD725E"/>
    <w:rsid w:val="00FE09F6"/>
    <w:rsid w:val="00FE2184"/>
    <w:rsid w:val="00FE52FD"/>
    <w:rsid w:val="00FE7E56"/>
    <w:rsid w:val="00FF0FCD"/>
    <w:rsid w:val="00FF124B"/>
    <w:rsid w:val="00FF1348"/>
    <w:rsid w:val="00FF4558"/>
    <w:rsid w:val="00FF5225"/>
    <w:rsid w:val="00FF69C0"/>
    <w:rsid w:val="00FF71A6"/>
    <w:rsid w:val="00FF7470"/>
    <w:rsid w:val="28D8F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7C2A1"/>
  <w15:docId w15:val="{C5091A63-9C4A-4E96-98F6-9C562744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C7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20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E32AD"/>
    <w:rPr>
      <w:vertAlign w:val="superscript"/>
    </w:rPr>
  </w:style>
  <w:style w:type="paragraph" w:styleId="Nagwek">
    <w:name w:val="header"/>
    <w:basedOn w:val="Normaln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AD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2AD"/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2AD"/>
    <w:rPr>
      <w:rFonts w:eastAsia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2A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AD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E32A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32AD"/>
    <w:rPr>
      <w:rFonts w:eastAsia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</w:pPr>
    <w:rPr>
      <w:rFonts w:ascii="Arial" w:eastAsia="Cambria" w:hAnsi="Arial" w:cs="ArialMT"/>
      <w:color w:val="404040"/>
      <w:sz w:val="16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880DBE"/>
    <w:rPr>
      <w:rFonts w:ascii="Arial" w:eastAsia="Times New Roman" w:hAnsi="Arial"/>
      <w:b/>
      <w:bCs/>
      <w:i/>
      <w:iCs/>
      <w:sz w:val="28"/>
      <w:szCs w:val="28"/>
    </w:rPr>
  </w:style>
  <w:style w:type="paragraph" w:styleId="Bezodstpw">
    <w:name w:val="No Spacing"/>
    <w:qFormat/>
    <w:rsid w:val="002E69F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rsid w:val="00B742DC"/>
  </w:style>
  <w:style w:type="character" w:customStyle="1" w:styleId="Nagwek1Znak">
    <w:name w:val="Nagłówek 1 Znak"/>
    <w:basedOn w:val="Domylnaczcionkaakapitu"/>
    <w:link w:val="Nagwek1"/>
    <w:uiPriority w:val="9"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77D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3A9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41754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0770-23FB-48DC-941D-FA31DD43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3662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Marzena Leszkowicz</cp:lastModifiedBy>
  <cp:revision>3</cp:revision>
  <cp:lastPrinted>2023-12-07T09:33:00Z</cp:lastPrinted>
  <dcterms:created xsi:type="dcterms:W3CDTF">2026-05-05T12:50:00Z</dcterms:created>
  <dcterms:modified xsi:type="dcterms:W3CDTF">2026-05-05T13:12:00Z</dcterms:modified>
</cp:coreProperties>
</file>